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F5B9CB1" w14:textId="77777777" w:rsidR="007F0630" w:rsidRPr="006F3E00" w:rsidRDefault="007F0630">
      <w:pPr>
        <w:jc w:val="center"/>
        <w:rPr>
          <w:rFonts w:ascii="Lato" w:eastAsia="Lato" w:hAnsi="Lato" w:cs="Lato"/>
          <w:sz w:val="18"/>
          <w:szCs w:val="18"/>
        </w:rPr>
      </w:pPr>
    </w:p>
    <w:p w14:paraId="589724F1" w14:textId="77777777" w:rsidR="007F0630" w:rsidRPr="006F3E00" w:rsidRDefault="007F0630">
      <w:pPr>
        <w:jc w:val="center"/>
        <w:rPr>
          <w:rFonts w:ascii="Lato" w:eastAsia="Lato" w:hAnsi="Lato" w:cs="Lato"/>
          <w:sz w:val="18"/>
          <w:szCs w:val="18"/>
        </w:rPr>
      </w:pPr>
    </w:p>
    <w:p w14:paraId="397107F2" w14:textId="77777777" w:rsidR="007F0630" w:rsidRPr="006F3E00" w:rsidRDefault="007F0630">
      <w:pPr>
        <w:jc w:val="center"/>
        <w:rPr>
          <w:rFonts w:ascii="Lato" w:eastAsia="Lato" w:hAnsi="Lato" w:cs="Lato"/>
          <w:sz w:val="18"/>
          <w:szCs w:val="18"/>
        </w:rPr>
      </w:pPr>
    </w:p>
    <w:p w14:paraId="404A92F3" w14:textId="77777777" w:rsidR="007F0630" w:rsidRPr="006F3E00" w:rsidRDefault="007F0630">
      <w:pPr>
        <w:jc w:val="center"/>
        <w:rPr>
          <w:rFonts w:ascii="Lato" w:eastAsia="Lato" w:hAnsi="Lato" w:cs="Lato"/>
          <w:sz w:val="18"/>
          <w:szCs w:val="18"/>
        </w:rPr>
      </w:pPr>
    </w:p>
    <w:p w14:paraId="679EFA8A" w14:textId="77777777" w:rsidR="0026017E" w:rsidRPr="006F3E00" w:rsidRDefault="0026017E" w:rsidP="0026017E">
      <w:pPr>
        <w:jc w:val="both"/>
        <w:rPr>
          <w:rFonts w:ascii="Lato" w:eastAsia="Lato" w:hAnsi="Lato" w:cs="Lato"/>
          <w:lang w:val="en-US"/>
        </w:rPr>
      </w:pPr>
      <w:r w:rsidRPr="0026017E">
        <w:rPr>
          <w:rFonts w:ascii="Lato" w:eastAsia="Lato" w:hAnsi="Lato" w:cs="Lato"/>
          <w:lang w:val="en-US"/>
        </w:rPr>
        <w:t xml:space="preserve">Job Title: </w:t>
      </w:r>
      <w:r w:rsidRPr="0026017E">
        <w:rPr>
          <w:rFonts w:ascii="Lato" w:eastAsia="Lato" w:hAnsi="Lato" w:cs="Lato"/>
          <w:b/>
          <w:bCs/>
          <w:lang w:val="en-US"/>
        </w:rPr>
        <w:t>Brand Manager – Perfumes &amp; Cosmetics (Travel Retail Europe, CIS &amp; Africa)</w:t>
      </w:r>
    </w:p>
    <w:p w14:paraId="57EED05C" w14:textId="77777777" w:rsidR="006F3E00" w:rsidRPr="006F3E00" w:rsidRDefault="006F3E00" w:rsidP="0026017E">
      <w:pPr>
        <w:jc w:val="both"/>
        <w:rPr>
          <w:rFonts w:ascii="Lato" w:eastAsia="Lato" w:hAnsi="Lato" w:cs="Lato"/>
          <w:lang w:val="en-US"/>
        </w:rPr>
      </w:pPr>
    </w:p>
    <w:p w14:paraId="58FE8042" w14:textId="2FA7F2DC" w:rsidR="0026017E" w:rsidRPr="00FC44ED" w:rsidRDefault="006F3E00" w:rsidP="00FC44ED">
      <w:pPr>
        <w:pStyle w:val="p1"/>
      </w:pPr>
      <w:r w:rsidRPr="00297DB7">
        <w:rPr>
          <w:rFonts w:ascii="Lato" w:eastAsia="Lato" w:hAnsi="Lato" w:cs="Lato"/>
          <w:lang w:val="fr-CH"/>
        </w:rPr>
        <w:t xml:space="preserve">Location : Basel </w:t>
      </w:r>
      <w:r w:rsidR="00FC44ED">
        <w:rPr>
          <w:rFonts w:ascii="Lato" w:eastAsia="Lato" w:hAnsi="Lato" w:cs="Lato"/>
          <w:lang w:val="fr-CH"/>
        </w:rPr>
        <w:t>–</w:t>
      </w:r>
      <w:r w:rsidRPr="00297DB7">
        <w:rPr>
          <w:rFonts w:ascii="Lato" w:eastAsia="Lato" w:hAnsi="Lato" w:cs="Lato"/>
          <w:lang w:val="fr-CH"/>
        </w:rPr>
        <w:t xml:space="preserve"> Switzerlan</w:t>
      </w:r>
      <w:r w:rsidR="00FC44ED">
        <w:rPr>
          <w:rFonts w:ascii="Lato" w:eastAsia="Lato" w:hAnsi="Lato" w:cs="Lato"/>
          <w:lang w:val="fr-CH"/>
        </w:rPr>
        <w:t>d</w:t>
      </w:r>
      <w:r w:rsidR="007615F9">
        <w:rPr>
          <w:rFonts w:ascii="Lato" w:eastAsia="Lato" w:hAnsi="Lato" w:cs="Lato"/>
          <w:lang w:val="fr-CH"/>
        </w:rPr>
        <w:t xml:space="preserve"> </w:t>
      </w:r>
      <w:r w:rsidR="005B7082" w:rsidRPr="00FC44ED">
        <w:rPr>
          <w:rFonts w:ascii="Lato" w:eastAsia="Lato" w:hAnsi="Lato" w:cs="Lato"/>
          <w:lang w:val="fr-CH"/>
        </w:rPr>
        <w:t>(</w:t>
      </w:r>
      <w:r w:rsidR="005B7082">
        <w:rPr>
          <w:rFonts w:ascii="Lato" w:eastAsia="Lato" w:hAnsi="Lato" w:cs="Lato"/>
          <w:lang w:val="fr-CH"/>
        </w:rPr>
        <w:t xml:space="preserve">20% </w:t>
      </w:r>
      <w:r w:rsidR="005B7082" w:rsidRPr="00FC44ED">
        <w:rPr>
          <w:rFonts w:ascii="Lato" w:eastAsia="Lato" w:hAnsi="Lato" w:cs="Lato"/>
          <w:lang w:val="fr-CH"/>
        </w:rPr>
        <w:t>hybrid)</w:t>
      </w:r>
      <w:r w:rsidR="005B7082">
        <w:t xml:space="preserve"> </w:t>
      </w:r>
      <w:r w:rsidR="00FC44ED">
        <w:rPr>
          <w:rFonts w:ascii="Lato" w:eastAsia="Lato" w:hAnsi="Lato" w:cs="Lato"/>
          <w:lang w:val="fr-CH"/>
        </w:rPr>
        <w:t xml:space="preserve"> or </w:t>
      </w:r>
      <w:r w:rsidR="005B7082">
        <w:rPr>
          <w:rFonts w:ascii="Lato" w:eastAsia="Lato" w:hAnsi="Lato" w:cs="Lato"/>
          <w:lang w:val="fr-CH"/>
        </w:rPr>
        <w:t>R</w:t>
      </w:r>
      <w:r w:rsidR="00FC44ED">
        <w:rPr>
          <w:rFonts w:ascii="Lato" w:eastAsia="Lato" w:hAnsi="Lato" w:cs="Lato"/>
          <w:lang w:val="fr-CH"/>
        </w:rPr>
        <w:t xml:space="preserve">emote </w:t>
      </w:r>
      <w:r w:rsidR="0026017E" w:rsidRPr="00297DB7">
        <w:rPr>
          <w:rFonts w:ascii="Lato" w:eastAsia="Lato" w:hAnsi="Lato" w:cs="Lato"/>
          <w:lang w:val="fr-CH"/>
        </w:rPr>
        <w:br/>
        <w:t xml:space="preserve">Division: Travel Retail </w:t>
      </w:r>
      <w:r w:rsidR="00297DB7" w:rsidRPr="00297DB7">
        <w:rPr>
          <w:rFonts w:ascii="Lato" w:eastAsia="Lato" w:hAnsi="Lato" w:cs="Lato"/>
          <w:lang w:val="fr-CH"/>
        </w:rPr>
        <w:t>E</w:t>
      </w:r>
      <w:r w:rsidR="00297DB7">
        <w:rPr>
          <w:rFonts w:ascii="Lato" w:eastAsia="Lato" w:hAnsi="Lato" w:cs="Lato"/>
          <w:lang w:val="fr-CH"/>
        </w:rPr>
        <w:t>urope, CIS &amp; Africa</w:t>
      </w:r>
    </w:p>
    <w:p w14:paraId="43696D31" w14:textId="77777777" w:rsidR="003229B8" w:rsidRPr="003229B8" w:rsidRDefault="003229B8" w:rsidP="003229B8">
      <w:pPr>
        <w:rPr>
          <w:rFonts w:ascii="Lato" w:eastAsia="Lato" w:hAnsi="Lato" w:cs="Lato"/>
          <w:lang w:val="en-AE"/>
        </w:rPr>
      </w:pPr>
      <w:r w:rsidRPr="003229B8">
        <w:rPr>
          <w:rFonts w:ascii="Lato" w:eastAsia="Lato" w:hAnsi="Lato" w:cs="Lato"/>
          <w:lang w:val="en-AE"/>
        </w:rPr>
        <w:t>Reports to: CEO DIS</w:t>
      </w:r>
    </w:p>
    <w:p w14:paraId="3A070D76" w14:textId="77777777" w:rsidR="003229B8" w:rsidRPr="009457C1" w:rsidRDefault="003229B8" w:rsidP="006F3E00">
      <w:pPr>
        <w:rPr>
          <w:rFonts w:ascii="Lato" w:eastAsia="Lato" w:hAnsi="Lato" w:cs="Lato"/>
          <w:lang w:val="en-US"/>
        </w:rPr>
      </w:pPr>
    </w:p>
    <w:p w14:paraId="368B550B" w14:textId="53727FF0" w:rsidR="0026017E" w:rsidRPr="0026017E" w:rsidRDefault="0026017E" w:rsidP="0026017E">
      <w:pPr>
        <w:jc w:val="both"/>
        <w:rPr>
          <w:rFonts w:ascii="Lato" w:eastAsia="Lato" w:hAnsi="Lato" w:cs="Lato"/>
          <w:lang w:val="en-US"/>
        </w:rPr>
      </w:pPr>
      <w:r w:rsidRPr="0026017E">
        <w:rPr>
          <w:rFonts w:ascii="Lato" w:eastAsia="Lato" w:hAnsi="Lato" w:cs="Lato"/>
          <w:lang w:val="en-US"/>
        </w:rPr>
        <w:t>We are looking for a motivated and detail-oriented Brand Manager to join our Perfumes &amp; Cosmetics team in the Travel Retail</w:t>
      </w:r>
      <w:r w:rsidR="00DE52AF">
        <w:rPr>
          <w:rFonts w:ascii="Lato" w:eastAsia="Lato" w:hAnsi="Lato" w:cs="Lato"/>
          <w:lang w:val="en-US"/>
        </w:rPr>
        <w:t xml:space="preserve"> Europe, CIS &amp; Africa</w:t>
      </w:r>
      <w:r w:rsidRPr="0026017E">
        <w:rPr>
          <w:rFonts w:ascii="Lato" w:eastAsia="Lato" w:hAnsi="Lato" w:cs="Lato"/>
          <w:lang w:val="en-US"/>
        </w:rPr>
        <w:t xml:space="preserve"> division. This is an exciting opportunity to work with dynamic markets</w:t>
      </w:r>
      <w:r w:rsidR="00297DB7">
        <w:rPr>
          <w:rFonts w:ascii="Lato" w:eastAsia="Lato" w:hAnsi="Lato" w:cs="Lato"/>
          <w:lang w:val="en-US"/>
        </w:rPr>
        <w:t xml:space="preserve"> </w:t>
      </w:r>
      <w:r w:rsidRPr="0026017E">
        <w:rPr>
          <w:rFonts w:ascii="Lato" w:eastAsia="Lato" w:hAnsi="Lato" w:cs="Lato"/>
          <w:lang w:val="en-US"/>
        </w:rPr>
        <w:t xml:space="preserve">and to collaborate closely with both internal stakeholders and external partners, including </w:t>
      </w:r>
      <w:r w:rsidR="00297DB7">
        <w:rPr>
          <w:rFonts w:ascii="Lato" w:eastAsia="Lato" w:hAnsi="Lato" w:cs="Lato"/>
          <w:lang w:val="en-US"/>
        </w:rPr>
        <w:t>many well-known luxury brands</w:t>
      </w:r>
      <w:r w:rsidRPr="0026017E">
        <w:rPr>
          <w:rFonts w:ascii="Lato" w:eastAsia="Lato" w:hAnsi="Lato" w:cs="Lato"/>
          <w:lang w:val="en-US"/>
        </w:rPr>
        <w:t>.</w:t>
      </w:r>
    </w:p>
    <w:p w14:paraId="1A4A6482" w14:textId="312034F0" w:rsidR="0026017E" w:rsidRPr="0026017E" w:rsidRDefault="0026017E" w:rsidP="0026017E">
      <w:pPr>
        <w:jc w:val="both"/>
        <w:rPr>
          <w:rFonts w:ascii="Lato" w:eastAsia="Lato" w:hAnsi="Lato" w:cs="Lato"/>
          <w:lang w:val="en-US"/>
        </w:rPr>
      </w:pPr>
      <w:r w:rsidRPr="0026017E">
        <w:rPr>
          <w:rFonts w:ascii="Lato" w:eastAsia="Lato" w:hAnsi="Lato" w:cs="Lato"/>
          <w:lang w:val="en-US"/>
        </w:rPr>
        <w:t xml:space="preserve">In this role, you will be the primary liaison </w:t>
      </w:r>
      <w:r w:rsidR="00297DB7">
        <w:rPr>
          <w:rFonts w:ascii="Lato" w:eastAsia="Lato" w:hAnsi="Lato" w:cs="Lato"/>
          <w:lang w:val="en-US"/>
        </w:rPr>
        <w:t>for our suppliers</w:t>
      </w:r>
      <w:r w:rsidRPr="0026017E">
        <w:rPr>
          <w:rFonts w:ascii="Lato" w:eastAsia="Lato" w:hAnsi="Lato" w:cs="Lato"/>
          <w:lang w:val="en-US"/>
        </w:rPr>
        <w:t xml:space="preserve"> </w:t>
      </w:r>
      <w:r w:rsidR="00486A0B">
        <w:rPr>
          <w:rFonts w:ascii="Lato" w:eastAsia="Lato" w:hAnsi="Lato" w:cs="Lato"/>
          <w:lang w:val="en-US"/>
        </w:rPr>
        <w:t>and internally you will</w:t>
      </w:r>
      <w:r w:rsidRPr="0026017E">
        <w:rPr>
          <w:rFonts w:ascii="Lato" w:eastAsia="Lato" w:hAnsi="Lato" w:cs="Lato"/>
          <w:lang w:val="en-US"/>
        </w:rPr>
        <w:t xml:space="preserve"> collaborate closely with teams across Customer Service, Sales, Finance, Accounting, Business Development</w:t>
      </w:r>
      <w:r w:rsidR="005D3D24">
        <w:rPr>
          <w:rFonts w:ascii="Lato" w:eastAsia="Lato" w:hAnsi="Lato" w:cs="Lato"/>
          <w:lang w:val="en-US"/>
        </w:rPr>
        <w:t xml:space="preserve"> and IT.</w:t>
      </w:r>
    </w:p>
    <w:p w14:paraId="32FE9D14" w14:textId="77777777" w:rsidR="0026017E" w:rsidRPr="0026017E" w:rsidRDefault="00E3109D" w:rsidP="0026017E">
      <w:pPr>
        <w:jc w:val="both"/>
        <w:rPr>
          <w:rFonts w:ascii="Lato" w:eastAsia="Lato" w:hAnsi="Lato" w:cs="Lato"/>
          <w:lang w:val="de-CH"/>
        </w:rPr>
      </w:pPr>
      <w:r>
        <w:rPr>
          <w:rFonts w:ascii="Lato" w:eastAsia="Lato" w:hAnsi="Lato" w:cs="Lato"/>
          <w:noProof/>
          <w:lang w:val="de-CH"/>
        </w:rPr>
        <w:pict w14:anchorId="3E08B07B">
          <v:rect id="_x0000_i1029" alt="" style="width:468pt;height:.05pt;mso-width-percent:0;mso-height-percent:0;mso-width-percent:0;mso-height-percent:0" o:hralign="center" o:hrstd="t" o:hr="t" fillcolor="#a0a0a0" stroked="f"/>
        </w:pict>
      </w:r>
    </w:p>
    <w:p w14:paraId="6CDCD78A" w14:textId="3AA4DF23" w:rsidR="0026017E" w:rsidRDefault="0026017E" w:rsidP="0026017E">
      <w:pPr>
        <w:jc w:val="both"/>
        <w:rPr>
          <w:rFonts w:ascii="Lato" w:eastAsia="Lato" w:hAnsi="Lato" w:cs="Lato"/>
          <w:lang w:val="de-CH"/>
        </w:rPr>
      </w:pPr>
      <w:r w:rsidRPr="0026017E">
        <w:rPr>
          <w:rFonts w:ascii="Lato" w:eastAsia="Lato" w:hAnsi="Lato" w:cs="Lato"/>
          <w:lang w:val="de-CH"/>
        </w:rPr>
        <w:t>Key Respons</w:t>
      </w:r>
      <w:r w:rsidR="005D3D24">
        <w:rPr>
          <w:rFonts w:ascii="Lato" w:eastAsia="Lato" w:hAnsi="Lato" w:cs="Lato"/>
          <w:lang w:val="de-CH"/>
        </w:rPr>
        <w:t>i</w:t>
      </w:r>
      <w:r w:rsidRPr="0026017E">
        <w:rPr>
          <w:rFonts w:ascii="Lato" w:eastAsia="Lato" w:hAnsi="Lato" w:cs="Lato"/>
          <w:lang w:val="de-CH"/>
        </w:rPr>
        <w:t>bilities</w:t>
      </w:r>
    </w:p>
    <w:p w14:paraId="49A69E49" w14:textId="63CF6D02" w:rsidR="005D3D24" w:rsidRDefault="005D3D24" w:rsidP="005D3D24">
      <w:pPr>
        <w:pStyle w:val="ListParagraph"/>
        <w:numPr>
          <w:ilvl w:val="0"/>
          <w:numId w:val="13"/>
        </w:numPr>
        <w:jc w:val="both"/>
        <w:rPr>
          <w:rFonts w:ascii="Lato" w:eastAsia="Lato" w:hAnsi="Lato" w:cs="Lato"/>
          <w:lang w:val="en-US"/>
        </w:rPr>
      </w:pPr>
      <w:r>
        <w:rPr>
          <w:rFonts w:ascii="Lato" w:eastAsia="Lato" w:hAnsi="Lato" w:cs="Lato"/>
          <w:lang w:val="en-US"/>
        </w:rPr>
        <w:t>Main contact person for our suppliers for all topics</w:t>
      </w:r>
    </w:p>
    <w:p w14:paraId="3AE2414F" w14:textId="66430696" w:rsidR="005D3D24" w:rsidRPr="005D3D24" w:rsidRDefault="005D3D24" w:rsidP="005D3D24">
      <w:pPr>
        <w:pStyle w:val="ListParagraph"/>
        <w:numPr>
          <w:ilvl w:val="0"/>
          <w:numId w:val="13"/>
        </w:numPr>
        <w:jc w:val="both"/>
        <w:rPr>
          <w:rFonts w:ascii="Lato" w:eastAsia="Lato" w:hAnsi="Lato" w:cs="Lato"/>
          <w:lang w:val="en-US"/>
        </w:rPr>
      </w:pPr>
      <w:r>
        <w:rPr>
          <w:rFonts w:ascii="Lato" w:eastAsia="Lato" w:hAnsi="Lato" w:cs="Lato"/>
          <w:lang w:val="en-US"/>
        </w:rPr>
        <w:t>Responsible for negotiations related to new projects (new doors, new suppliers, new brands)</w:t>
      </w:r>
      <w:r w:rsidR="005259B0">
        <w:rPr>
          <w:rFonts w:ascii="Lato" w:eastAsia="Lato" w:hAnsi="Lato" w:cs="Lato"/>
          <w:lang w:val="en-US"/>
        </w:rPr>
        <w:t xml:space="preserve"> </w:t>
      </w:r>
      <w:r w:rsidR="005A76C7">
        <w:rPr>
          <w:rFonts w:ascii="Lato" w:eastAsia="Lato" w:hAnsi="Lato" w:cs="Lato"/>
          <w:lang w:val="en-US"/>
        </w:rPr>
        <w:t>in preparation for approval through management</w:t>
      </w:r>
    </w:p>
    <w:p w14:paraId="6F45A9B6" w14:textId="3BB0825D" w:rsidR="0026017E" w:rsidRDefault="0026017E" w:rsidP="0026017E">
      <w:pPr>
        <w:numPr>
          <w:ilvl w:val="0"/>
          <w:numId w:val="10"/>
        </w:numPr>
        <w:jc w:val="both"/>
        <w:rPr>
          <w:rFonts w:ascii="Lato" w:eastAsia="Lato" w:hAnsi="Lato" w:cs="Lato"/>
          <w:lang w:val="en-US"/>
        </w:rPr>
      </w:pPr>
      <w:r w:rsidRPr="0026017E">
        <w:rPr>
          <w:rFonts w:ascii="Lato" w:eastAsia="Lato" w:hAnsi="Lato" w:cs="Lato"/>
          <w:lang w:val="en-US"/>
        </w:rPr>
        <w:t xml:space="preserve">Manage purchase orders </w:t>
      </w:r>
      <w:r w:rsidR="005D3D24">
        <w:rPr>
          <w:rFonts w:ascii="Lato" w:eastAsia="Lato" w:hAnsi="Lato" w:cs="Lato"/>
          <w:lang w:val="en-US"/>
        </w:rPr>
        <w:t>for one of our top brands</w:t>
      </w:r>
      <w:r w:rsidRPr="0026017E">
        <w:rPr>
          <w:rFonts w:ascii="Lato" w:eastAsia="Lato" w:hAnsi="Lato" w:cs="Lato"/>
          <w:lang w:val="en-US"/>
        </w:rPr>
        <w:t>, ensuring product availability and optimal stock levels</w:t>
      </w:r>
      <w:r w:rsidR="005259B0">
        <w:rPr>
          <w:rFonts w:ascii="Lato" w:eastAsia="Lato" w:hAnsi="Lato" w:cs="Lato"/>
          <w:lang w:val="en-US"/>
        </w:rPr>
        <w:t>, implement novelties and new prices</w:t>
      </w:r>
      <w:r w:rsidR="00E44A12">
        <w:rPr>
          <w:rFonts w:ascii="Lato" w:eastAsia="Lato" w:hAnsi="Lato" w:cs="Lato"/>
          <w:lang w:val="en-US"/>
        </w:rPr>
        <w:t xml:space="preserve">, allocate POSM material </w:t>
      </w:r>
      <w:r w:rsidR="009F0D4A">
        <w:rPr>
          <w:rFonts w:ascii="Lato" w:eastAsia="Lato" w:hAnsi="Lato" w:cs="Lato"/>
          <w:lang w:val="en-US"/>
        </w:rPr>
        <w:t>the Free Zones</w:t>
      </w:r>
    </w:p>
    <w:p w14:paraId="0D388373" w14:textId="6034B138" w:rsidR="005A76C7" w:rsidRDefault="005A76C7" w:rsidP="0026017E">
      <w:pPr>
        <w:numPr>
          <w:ilvl w:val="0"/>
          <w:numId w:val="10"/>
        </w:numPr>
        <w:jc w:val="both"/>
        <w:rPr>
          <w:rFonts w:ascii="Lato" w:eastAsia="Lato" w:hAnsi="Lato" w:cs="Lato"/>
          <w:lang w:val="en-US"/>
        </w:rPr>
      </w:pPr>
      <w:r>
        <w:rPr>
          <w:rFonts w:ascii="Lato" w:eastAsia="Lato" w:hAnsi="Lato" w:cs="Lato"/>
          <w:lang w:val="en-US"/>
        </w:rPr>
        <w:t xml:space="preserve">Responsible for </w:t>
      </w:r>
      <w:r w:rsidR="001D6B27">
        <w:rPr>
          <w:rFonts w:ascii="Lato" w:eastAsia="Lato" w:hAnsi="Lato" w:cs="Lato"/>
          <w:lang w:val="en-US"/>
        </w:rPr>
        <w:t>m</w:t>
      </w:r>
      <w:r>
        <w:rPr>
          <w:rFonts w:ascii="Lato" w:eastAsia="Lato" w:hAnsi="Lato" w:cs="Lato"/>
          <w:lang w:val="en-US"/>
        </w:rPr>
        <w:t xml:space="preserve">arket </w:t>
      </w:r>
      <w:r w:rsidR="001D6B27">
        <w:rPr>
          <w:rFonts w:ascii="Lato" w:eastAsia="Lato" w:hAnsi="Lato" w:cs="Lato"/>
          <w:lang w:val="en-US"/>
        </w:rPr>
        <w:t>c</w:t>
      </w:r>
      <w:r>
        <w:rPr>
          <w:rFonts w:ascii="Lato" w:eastAsia="Lato" w:hAnsi="Lato" w:cs="Lato"/>
          <w:lang w:val="en-US"/>
        </w:rPr>
        <w:t>leaning for one of our top brands</w:t>
      </w:r>
    </w:p>
    <w:p w14:paraId="7F95299A" w14:textId="1B56AEE5" w:rsidR="005259B0" w:rsidRDefault="005259B0" w:rsidP="005259B0">
      <w:pPr>
        <w:numPr>
          <w:ilvl w:val="0"/>
          <w:numId w:val="10"/>
        </w:numPr>
        <w:jc w:val="both"/>
        <w:rPr>
          <w:rFonts w:ascii="Lato" w:eastAsia="Lato" w:hAnsi="Lato" w:cs="Lato"/>
          <w:lang w:val="en-US"/>
        </w:rPr>
      </w:pPr>
      <w:r>
        <w:rPr>
          <w:rFonts w:ascii="Lato" w:eastAsia="Lato" w:hAnsi="Lato" w:cs="Lato"/>
          <w:lang w:val="en-US"/>
        </w:rPr>
        <w:t xml:space="preserve">Responsible for budgets and forecasts for our suppliers in cooperation with </w:t>
      </w:r>
      <w:r w:rsidR="001D6B27">
        <w:rPr>
          <w:rFonts w:ascii="Lato" w:eastAsia="Lato" w:hAnsi="Lato" w:cs="Lato"/>
          <w:lang w:val="en-US"/>
        </w:rPr>
        <w:t>s</w:t>
      </w:r>
      <w:r>
        <w:rPr>
          <w:rFonts w:ascii="Lato" w:eastAsia="Lato" w:hAnsi="Lato" w:cs="Lato"/>
          <w:lang w:val="en-US"/>
        </w:rPr>
        <w:t xml:space="preserve">ales </w:t>
      </w:r>
      <w:r w:rsidR="001D6B27">
        <w:rPr>
          <w:rFonts w:ascii="Lato" w:eastAsia="Lato" w:hAnsi="Lato" w:cs="Lato"/>
          <w:lang w:val="en-US"/>
        </w:rPr>
        <w:t xml:space="preserve">team </w:t>
      </w:r>
      <w:r>
        <w:rPr>
          <w:rFonts w:ascii="Lato" w:eastAsia="Lato" w:hAnsi="Lato" w:cs="Lato"/>
          <w:lang w:val="en-US"/>
        </w:rPr>
        <w:t xml:space="preserve">and </w:t>
      </w:r>
      <w:r w:rsidR="001D6B27">
        <w:rPr>
          <w:rFonts w:ascii="Lato" w:eastAsia="Lato" w:hAnsi="Lato" w:cs="Lato"/>
          <w:lang w:val="en-US"/>
        </w:rPr>
        <w:t>management</w:t>
      </w:r>
    </w:p>
    <w:p w14:paraId="36EDFCC4" w14:textId="493D02E7" w:rsidR="005259B0" w:rsidRDefault="005A76C7" w:rsidP="005259B0">
      <w:pPr>
        <w:numPr>
          <w:ilvl w:val="0"/>
          <w:numId w:val="10"/>
        </w:numPr>
        <w:jc w:val="both"/>
        <w:rPr>
          <w:rFonts w:ascii="Lato" w:eastAsia="Lato" w:hAnsi="Lato" w:cs="Lato"/>
          <w:lang w:val="en-US"/>
        </w:rPr>
      </w:pPr>
      <w:r>
        <w:rPr>
          <w:rFonts w:ascii="Lato" w:eastAsia="Lato" w:hAnsi="Lato" w:cs="Lato"/>
          <w:lang w:val="en-US"/>
        </w:rPr>
        <w:t>Setting up of new RTMs for existing brands</w:t>
      </w:r>
    </w:p>
    <w:p w14:paraId="47C4BCCC" w14:textId="411A93C0" w:rsidR="005A76C7" w:rsidRPr="005A76C7" w:rsidRDefault="005A76C7" w:rsidP="005A76C7">
      <w:pPr>
        <w:numPr>
          <w:ilvl w:val="0"/>
          <w:numId w:val="10"/>
        </w:numPr>
        <w:jc w:val="both"/>
        <w:rPr>
          <w:rFonts w:ascii="Lato" w:eastAsia="Lato" w:hAnsi="Lato" w:cs="Lato"/>
          <w:lang w:val="en-US"/>
        </w:rPr>
      </w:pPr>
      <w:r>
        <w:rPr>
          <w:rFonts w:ascii="Lato" w:eastAsia="Lato" w:hAnsi="Lato" w:cs="Lato"/>
          <w:lang w:val="en-US"/>
        </w:rPr>
        <w:t>Negotiate special offers</w:t>
      </w:r>
    </w:p>
    <w:p w14:paraId="0F6D1CEC" w14:textId="18A6D679" w:rsidR="005A76C7" w:rsidRDefault="005A76C7" w:rsidP="0026017E">
      <w:pPr>
        <w:numPr>
          <w:ilvl w:val="0"/>
          <w:numId w:val="10"/>
        </w:numPr>
        <w:jc w:val="both"/>
        <w:rPr>
          <w:rFonts w:ascii="Lato" w:eastAsia="Lato" w:hAnsi="Lato" w:cs="Lato"/>
          <w:lang w:val="en-US"/>
        </w:rPr>
      </w:pPr>
      <w:r>
        <w:rPr>
          <w:rFonts w:ascii="Lato" w:eastAsia="Lato" w:hAnsi="Lato" w:cs="Lato"/>
          <w:lang w:val="en-US"/>
        </w:rPr>
        <w:t>Calculate and implement end year reconciliations (bonuses, CN/DN for suppliers)</w:t>
      </w:r>
    </w:p>
    <w:p w14:paraId="51A4B0A7" w14:textId="09898878" w:rsidR="00E44A12" w:rsidRDefault="00E44A12" w:rsidP="0026017E">
      <w:pPr>
        <w:numPr>
          <w:ilvl w:val="0"/>
          <w:numId w:val="10"/>
        </w:numPr>
        <w:jc w:val="both"/>
        <w:rPr>
          <w:rFonts w:ascii="Lato" w:eastAsia="Lato" w:hAnsi="Lato" w:cs="Lato"/>
          <w:lang w:val="en-US"/>
        </w:rPr>
      </w:pPr>
      <w:r>
        <w:rPr>
          <w:rFonts w:ascii="Lato" w:eastAsia="Lato" w:hAnsi="Lato" w:cs="Lato"/>
          <w:lang w:val="en-US"/>
        </w:rPr>
        <w:lastRenderedPageBreak/>
        <w:t xml:space="preserve">Manage </w:t>
      </w:r>
      <w:r w:rsidR="001D6B27">
        <w:rPr>
          <w:rFonts w:ascii="Lato" w:eastAsia="Lato" w:hAnsi="Lato" w:cs="Lato"/>
          <w:lang w:val="en-US"/>
        </w:rPr>
        <w:t>s</w:t>
      </w:r>
      <w:r>
        <w:rPr>
          <w:rFonts w:ascii="Lato" w:eastAsia="Lato" w:hAnsi="Lato" w:cs="Lato"/>
          <w:lang w:val="en-US"/>
        </w:rPr>
        <w:t xml:space="preserve">canning </w:t>
      </w:r>
      <w:r w:rsidR="001D6B27">
        <w:rPr>
          <w:rFonts w:ascii="Lato" w:eastAsia="Lato" w:hAnsi="Lato" w:cs="Lato"/>
          <w:lang w:val="en-US"/>
        </w:rPr>
        <w:t>l</w:t>
      </w:r>
      <w:r>
        <w:rPr>
          <w:rFonts w:ascii="Lato" w:eastAsia="Lato" w:hAnsi="Lato" w:cs="Lato"/>
          <w:lang w:val="en-US"/>
        </w:rPr>
        <w:t>ists (request, implement, send)</w:t>
      </w:r>
    </w:p>
    <w:p w14:paraId="5FACC23E" w14:textId="638FF095" w:rsidR="001D6B27" w:rsidRDefault="001D6B27" w:rsidP="0026017E">
      <w:pPr>
        <w:numPr>
          <w:ilvl w:val="0"/>
          <w:numId w:val="10"/>
        </w:numPr>
        <w:jc w:val="both"/>
        <w:rPr>
          <w:rFonts w:ascii="Lato" w:eastAsia="Lato" w:hAnsi="Lato" w:cs="Lato"/>
          <w:lang w:val="en-US"/>
        </w:rPr>
      </w:pPr>
      <w:r>
        <w:rPr>
          <w:rFonts w:ascii="Lato" w:eastAsia="Lato" w:hAnsi="Lato" w:cs="Lato"/>
          <w:lang w:val="en-US"/>
        </w:rPr>
        <w:t>Link between suppliers and sales team for data/documents requested by suppliers and customers</w:t>
      </w:r>
    </w:p>
    <w:p w14:paraId="00346E7A" w14:textId="2342AC9C" w:rsidR="0026017E" w:rsidRPr="0026017E" w:rsidRDefault="0026017E" w:rsidP="0026017E">
      <w:pPr>
        <w:numPr>
          <w:ilvl w:val="0"/>
          <w:numId w:val="10"/>
        </w:numPr>
        <w:jc w:val="both"/>
        <w:rPr>
          <w:rFonts w:ascii="Lato" w:eastAsia="Lato" w:hAnsi="Lato" w:cs="Lato"/>
          <w:lang w:val="en-US"/>
        </w:rPr>
      </w:pPr>
      <w:r w:rsidRPr="0026017E">
        <w:rPr>
          <w:rFonts w:ascii="Lato" w:eastAsia="Lato" w:hAnsi="Lato" w:cs="Lato"/>
          <w:lang w:val="en-US"/>
        </w:rPr>
        <w:t>Define and update assortments</w:t>
      </w:r>
      <w:r w:rsidR="005A76C7">
        <w:rPr>
          <w:rFonts w:ascii="Lato" w:eastAsia="Lato" w:hAnsi="Lato" w:cs="Lato"/>
          <w:lang w:val="en-US"/>
        </w:rPr>
        <w:t xml:space="preserve"> in cooperation with </w:t>
      </w:r>
      <w:r w:rsidR="001D6B27">
        <w:rPr>
          <w:rFonts w:ascii="Lato" w:eastAsia="Lato" w:hAnsi="Lato" w:cs="Lato"/>
          <w:lang w:val="en-US"/>
        </w:rPr>
        <w:t>s</w:t>
      </w:r>
      <w:r w:rsidR="005A76C7">
        <w:rPr>
          <w:rFonts w:ascii="Lato" w:eastAsia="Lato" w:hAnsi="Lato" w:cs="Lato"/>
          <w:lang w:val="en-US"/>
        </w:rPr>
        <w:t>ales</w:t>
      </w:r>
      <w:r w:rsidR="001D6B27">
        <w:rPr>
          <w:rFonts w:ascii="Lato" w:eastAsia="Lato" w:hAnsi="Lato" w:cs="Lato"/>
          <w:lang w:val="en-US"/>
        </w:rPr>
        <w:t xml:space="preserve"> team</w:t>
      </w:r>
      <w:r w:rsidR="009F0D4A">
        <w:rPr>
          <w:rFonts w:ascii="Lato" w:eastAsia="Lato" w:hAnsi="Lato" w:cs="Lato"/>
          <w:lang w:val="en-US"/>
        </w:rPr>
        <w:t>, analyze slow movers and devise action plan</w:t>
      </w:r>
      <w:r w:rsidR="005A76C7">
        <w:rPr>
          <w:rFonts w:ascii="Lato" w:eastAsia="Lato" w:hAnsi="Lato" w:cs="Lato"/>
          <w:lang w:val="en-US"/>
        </w:rPr>
        <w:t xml:space="preserve"> </w:t>
      </w:r>
    </w:p>
    <w:p w14:paraId="2BB2D159" w14:textId="77777777" w:rsidR="001D6B27" w:rsidRDefault="0026017E" w:rsidP="001D6B27">
      <w:pPr>
        <w:numPr>
          <w:ilvl w:val="0"/>
          <w:numId w:val="10"/>
        </w:numPr>
        <w:jc w:val="both"/>
        <w:rPr>
          <w:rFonts w:ascii="Lato" w:eastAsia="Lato" w:hAnsi="Lato" w:cs="Lato"/>
          <w:lang w:val="en-US"/>
        </w:rPr>
      </w:pPr>
      <w:r w:rsidRPr="0026017E">
        <w:rPr>
          <w:rFonts w:ascii="Lato" w:eastAsia="Lato" w:hAnsi="Lato" w:cs="Lato"/>
          <w:lang w:val="en-US"/>
        </w:rPr>
        <w:t xml:space="preserve">Prepare price lists and commercial offers, primarily </w:t>
      </w:r>
      <w:r w:rsidR="009F0D4A">
        <w:rPr>
          <w:rFonts w:ascii="Lato" w:eastAsia="Lato" w:hAnsi="Lato" w:cs="Lato"/>
          <w:lang w:val="en-US"/>
        </w:rPr>
        <w:t>for the Free Zones</w:t>
      </w:r>
      <w:r w:rsidR="001D6B27" w:rsidRPr="001D6B27">
        <w:rPr>
          <w:rFonts w:ascii="Lato" w:eastAsia="Lato" w:hAnsi="Lato" w:cs="Lato"/>
          <w:lang w:val="en-US"/>
        </w:rPr>
        <w:t xml:space="preserve"> </w:t>
      </w:r>
    </w:p>
    <w:p w14:paraId="05860861" w14:textId="501542D3" w:rsidR="0026017E" w:rsidRPr="001D6B27" w:rsidRDefault="001D6B27" w:rsidP="008B42A6">
      <w:pPr>
        <w:numPr>
          <w:ilvl w:val="0"/>
          <w:numId w:val="10"/>
        </w:numPr>
        <w:jc w:val="both"/>
        <w:rPr>
          <w:rFonts w:ascii="Lato" w:eastAsia="Lato" w:hAnsi="Lato" w:cs="Lato"/>
          <w:lang w:val="en-US"/>
        </w:rPr>
      </w:pPr>
      <w:r w:rsidRPr="001D6B27">
        <w:rPr>
          <w:rFonts w:ascii="Lato" w:eastAsia="Lato" w:hAnsi="Lato" w:cs="Lato"/>
          <w:lang w:val="en-US"/>
        </w:rPr>
        <w:t>Coordinate customs clearance for product testers</w:t>
      </w:r>
    </w:p>
    <w:p w14:paraId="01FC28EA" w14:textId="77777777" w:rsidR="0026017E" w:rsidRPr="0026017E" w:rsidRDefault="0026017E" w:rsidP="0026017E">
      <w:pPr>
        <w:numPr>
          <w:ilvl w:val="0"/>
          <w:numId w:val="10"/>
        </w:numPr>
        <w:jc w:val="both"/>
        <w:rPr>
          <w:rFonts w:ascii="Lato" w:eastAsia="Lato" w:hAnsi="Lato" w:cs="Lato"/>
          <w:lang w:val="en-US"/>
        </w:rPr>
      </w:pPr>
      <w:r w:rsidRPr="0026017E">
        <w:rPr>
          <w:rFonts w:ascii="Lato" w:eastAsia="Lato" w:hAnsi="Lato" w:cs="Lato"/>
          <w:lang w:val="en-US"/>
        </w:rPr>
        <w:t>Support colleagues and serve as a backup to ensure continuous service quality</w:t>
      </w:r>
    </w:p>
    <w:p w14:paraId="41BA4AE9" w14:textId="77777777" w:rsidR="0026017E" w:rsidRPr="0026017E" w:rsidRDefault="00E3109D" w:rsidP="0026017E">
      <w:pPr>
        <w:jc w:val="both"/>
        <w:rPr>
          <w:rFonts w:ascii="Lato" w:eastAsia="Lato" w:hAnsi="Lato" w:cs="Lato"/>
          <w:lang w:val="de-CH"/>
        </w:rPr>
      </w:pPr>
      <w:r>
        <w:rPr>
          <w:rFonts w:ascii="Lato" w:eastAsia="Lato" w:hAnsi="Lato" w:cs="Lato"/>
          <w:noProof/>
          <w:lang w:val="de-CH"/>
        </w:rPr>
        <w:pict w14:anchorId="5402A85C">
          <v:rect id="_x0000_i1028" alt="" style="width:468pt;height:.05pt;mso-width-percent:0;mso-height-percent:0;mso-width-percent:0;mso-height-percent:0" o:hralign="center" o:hrstd="t" o:hr="t" fillcolor="#a0a0a0" stroked="f"/>
        </w:pict>
      </w:r>
    </w:p>
    <w:p w14:paraId="22D8A570" w14:textId="77777777" w:rsidR="0026017E" w:rsidRPr="0026017E" w:rsidRDefault="0026017E" w:rsidP="0026017E">
      <w:pPr>
        <w:jc w:val="both"/>
        <w:rPr>
          <w:rFonts w:ascii="Lato" w:eastAsia="Lato" w:hAnsi="Lato" w:cs="Lato"/>
          <w:lang w:val="de-CH"/>
        </w:rPr>
      </w:pPr>
      <w:r w:rsidRPr="0026017E">
        <w:rPr>
          <w:rFonts w:ascii="Lato" w:eastAsia="Lato" w:hAnsi="Lato" w:cs="Lato"/>
          <w:lang w:val="de-CH"/>
        </w:rPr>
        <w:t>Your Profile</w:t>
      </w:r>
    </w:p>
    <w:p w14:paraId="42F57E10" w14:textId="77777777" w:rsidR="0026017E" w:rsidRDefault="0026017E" w:rsidP="0026017E">
      <w:pPr>
        <w:numPr>
          <w:ilvl w:val="0"/>
          <w:numId w:val="11"/>
        </w:numPr>
        <w:jc w:val="both"/>
        <w:rPr>
          <w:rFonts w:ascii="Lato" w:eastAsia="Lato" w:hAnsi="Lato" w:cs="Lato"/>
          <w:lang w:val="en-US"/>
        </w:rPr>
      </w:pPr>
      <w:r w:rsidRPr="0026017E">
        <w:rPr>
          <w:rFonts w:ascii="Lato" w:eastAsia="Lato" w:hAnsi="Lato" w:cs="Lato"/>
          <w:lang w:val="en-US"/>
        </w:rPr>
        <w:t>Strong analytical skills; comfortable with data analysis, ERP systems, and Excel</w:t>
      </w:r>
    </w:p>
    <w:p w14:paraId="70C05AF0" w14:textId="3EF44B71" w:rsidR="00860E5F" w:rsidRPr="00446501" w:rsidRDefault="005972F0" w:rsidP="00446501">
      <w:pPr>
        <w:numPr>
          <w:ilvl w:val="0"/>
          <w:numId w:val="11"/>
        </w:numPr>
        <w:jc w:val="both"/>
        <w:rPr>
          <w:rFonts w:ascii="Lato" w:eastAsia="Lato" w:hAnsi="Lato" w:cs="Lato"/>
          <w:lang w:val="en-US"/>
        </w:rPr>
      </w:pPr>
      <w:r>
        <w:rPr>
          <w:rFonts w:ascii="Lato" w:eastAsia="Lato" w:hAnsi="Lato" w:cs="Lato"/>
          <w:lang w:val="en-US"/>
        </w:rPr>
        <w:t>Excellent communication and presentation skills</w:t>
      </w:r>
    </w:p>
    <w:p w14:paraId="5EF1F5C4" w14:textId="77777777" w:rsidR="0026017E" w:rsidRPr="0026017E" w:rsidRDefault="0026017E" w:rsidP="0026017E">
      <w:pPr>
        <w:numPr>
          <w:ilvl w:val="0"/>
          <w:numId w:val="11"/>
        </w:numPr>
        <w:jc w:val="both"/>
        <w:rPr>
          <w:rFonts w:ascii="Lato" w:eastAsia="Lato" w:hAnsi="Lato" w:cs="Lato"/>
          <w:lang w:val="en-US"/>
        </w:rPr>
      </w:pPr>
      <w:r w:rsidRPr="0026017E">
        <w:rPr>
          <w:rFonts w:ascii="Lato" w:eastAsia="Lato" w:hAnsi="Lato" w:cs="Lato"/>
          <w:lang w:val="en-US"/>
        </w:rPr>
        <w:t>Passion for Perfumes &amp; Cosmetics; industry experience is a plus</w:t>
      </w:r>
    </w:p>
    <w:p w14:paraId="2A04B944" w14:textId="05C98BF7" w:rsidR="00505E58" w:rsidRDefault="003B427B" w:rsidP="0026017E">
      <w:pPr>
        <w:numPr>
          <w:ilvl w:val="0"/>
          <w:numId w:val="11"/>
        </w:numPr>
        <w:jc w:val="both"/>
        <w:rPr>
          <w:rFonts w:ascii="Lato" w:eastAsia="Lato" w:hAnsi="Lato" w:cs="Lato"/>
          <w:lang w:val="en-US"/>
        </w:rPr>
      </w:pPr>
      <w:r>
        <w:rPr>
          <w:rFonts w:ascii="Lato" w:eastAsia="Lato" w:hAnsi="Lato" w:cs="Lato"/>
          <w:lang w:val="en-US"/>
        </w:rPr>
        <w:t>Digitally savvy person</w:t>
      </w:r>
    </w:p>
    <w:p w14:paraId="036E44C3" w14:textId="403C000F" w:rsidR="0026017E" w:rsidRPr="00513AE2" w:rsidRDefault="0026017E" w:rsidP="0026017E">
      <w:pPr>
        <w:numPr>
          <w:ilvl w:val="0"/>
          <w:numId w:val="11"/>
        </w:numPr>
        <w:jc w:val="both"/>
        <w:rPr>
          <w:rFonts w:ascii="Lato" w:eastAsia="Lato" w:hAnsi="Lato" w:cs="Lato"/>
          <w:lang w:val="en-US"/>
        </w:rPr>
      </w:pPr>
      <w:r w:rsidRPr="00513AE2">
        <w:rPr>
          <w:rFonts w:ascii="Lato" w:eastAsia="Lato" w:hAnsi="Lato" w:cs="Lato"/>
          <w:lang w:val="en-US"/>
        </w:rPr>
        <w:t>Fluency in English</w:t>
      </w:r>
      <w:r w:rsidR="00513AE2" w:rsidRPr="00513AE2">
        <w:rPr>
          <w:rFonts w:ascii="Lato" w:eastAsia="Lato" w:hAnsi="Lato" w:cs="Lato"/>
          <w:lang w:val="en-US"/>
        </w:rPr>
        <w:t xml:space="preserve"> and </w:t>
      </w:r>
      <w:r w:rsidR="00EB4B27" w:rsidRPr="00513AE2">
        <w:rPr>
          <w:rFonts w:ascii="Lato" w:eastAsia="Lato" w:hAnsi="Lato" w:cs="Lato"/>
          <w:lang w:val="en-US"/>
        </w:rPr>
        <w:t>German</w:t>
      </w:r>
      <w:r w:rsidR="00513AE2" w:rsidRPr="00513AE2">
        <w:rPr>
          <w:rFonts w:ascii="Lato" w:eastAsia="Lato" w:hAnsi="Lato" w:cs="Lato"/>
          <w:lang w:val="en-US"/>
        </w:rPr>
        <w:t xml:space="preserve">. </w:t>
      </w:r>
      <w:r w:rsidR="00EB4B27" w:rsidRPr="00513AE2">
        <w:rPr>
          <w:rFonts w:ascii="Lato" w:eastAsia="Lato" w:hAnsi="Lato" w:cs="Lato"/>
          <w:lang w:val="en-US"/>
        </w:rPr>
        <w:t>French</w:t>
      </w:r>
      <w:r w:rsidR="00513AE2">
        <w:rPr>
          <w:rFonts w:ascii="Lato" w:eastAsia="Lato" w:hAnsi="Lato" w:cs="Lato"/>
          <w:lang w:val="en-US"/>
        </w:rPr>
        <w:t xml:space="preserve"> and Italian</w:t>
      </w:r>
      <w:r w:rsidR="009457C1" w:rsidRPr="00513AE2">
        <w:rPr>
          <w:rFonts w:ascii="Lato" w:eastAsia="Lato" w:hAnsi="Lato" w:cs="Lato"/>
          <w:lang w:val="en-US"/>
        </w:rPr>
        <w:t xml:space="preserve"> </w:t>
      </w:r>
      <w:r w:rsidR="00EB4B27" w:rsidRPr="00513AE2">
        <w:rPr>
          <w:rFonts w:ascii="Lato" w:eastAsia="Lato" w:hAnsi="Lato" w:cs="Lato"/>
          <w:lang w:val="en-US"/>
        </w:rPr>
        <w:t>is a</w:t>
      </w:r>
      <w:r w:rsidRPr="00513AE2">
        <w:rPr>
          <w:rFonts w:ascii="Lato" w:eastAsia="Lato" w:hAnsi="Lato" w:cs="Lato"/>
          <w:lang w:val="en-US"/>
        </w:rPr>
        <w:t xml:space="preserve"> </w:t>
      </w:r>
      <w:r w:rsidR="00EB4B27" w:rsidRPr="00513AE2">
        <w:rPr>
          <w:rFonts w:ascii="Lato" w:eastAsia="Lato" w:hAnsi="Lato" w:cs="Lato"/>
          <w:lang w:val="en-US"/>
        </w:rPr>
        <w:t>plus</w:t>
      </w:r>
    </w:p>
    <w:p w14:paraId="3850972D" w14:textId="77777777" w:rsidR="0026017E" w:rsidRPr="0026017E" w:rsidRDefault="0026017E" w:rsidP="0026017E">
      <w:pPr>
        <w:numPr>
          <w:ilvl w:val="0"/>
          <w:numId w:val="11"/>
        </w:numPr>
        <w:jc w:val="both"/>
        <w:rPr>
          <w:rFonts w:ascii="Lato" w:eastAsia="Lato" w:hAnsi="Lato" w:cs="Lato"/>
          <w:lang w:val="en-US"/>
        </w:rPr>
      </w:pPr>
      <w:r w:rsidRPr="0026017E">
        <w:rPr>
          <w:rFonts w:ascii="Lato" w:eastAsia="Lato" w:hAnsi="Lato" w:cs="Lato"/>
          <w:lang w:val="en-US"/>
        </w:rPr>
        <w:t>Experience in Travel Retail is an advantage, but not essential</w:t>
      </w:r>
    </w:p>
    <w:p w14:paraId="06C464E1" w14:textId="77777777" w:rsidR="0026017E" w:rsidRPr="0026017E" w:rsidRDefault="0026017E" w:rsidP="0026017E">
      <w:pPr>
        <w:numPr>
          <w:ilvl w:val="0"/>
          <w:numId w:val="11"/>
        </w:numPr>
        <w:jc w:val="both"/>
        <w:rPr>
          <w:rFonts w:ascii="Lato" w:eastAsia="Lato" w:hAnsi="Lato" w:cs="Lato"/>
          <w:lang w:val="en-US"/>
        </w:rPr>
      </w:pPr>
      <w:r w:rsidRPr="0026017E">
        <w:rPr>
          <w:rFonts w:ascii="Lato" w:eastAsia="Lato" w:hAnsi="Lato" w:cs="Lato"/>
          <w:lang w:val="en-US"/>
        </w:rPr>
        <w:t>Curious, proactive, and eager to learn and share best practices</w:t>
      </w:r>
    </w:p>
    <w:p w14:paraId="375EC2D0" w14:textId="77777777" w:rsidR="0026017E" w:rsidRPr="0026017E" w:rsidRDefault="0026017E" w:rsidP="0026017E">
      <w:pPr>
        <w:numPr>
          <w:ilvl w:val="0"/>
          <w:numId w:val="11"/>
        </w:numPr>
        <w:jc w:val="both"/>
        <w:rPr>
          <w:rFonts w:ascii="Lato" w:eastAsia="Lato" w:hAnsi="Lato" w:cs="Lato"/>
          <w:lang w:val="en-US"/>
        </w:rPr>
      </w:pPr>
      <w:r w:rsidRPr="0026017E">
        <w:rPr>
          <w:rFonts w:ascii="Lato" w:eastAsia="Lato" w:hAnsi="Lato" w:cs="Lato"/>
          <w:lang w:val="en-US"/>
        </w:rPr>
        <w:t>A strong team player, with a can-do attitude and readiness to go the extra mile</w:t>
      </w:r>
    </w:p>
    <w:p w14:paraId="49646C72" w14:textId="77777777" w:rsidR="0026017E" w:rsidRPr="0026017E" w:rsidRDefault="0026017E" w:rsidP="0026017E">
      <w:pPr>
        <w:numPr>
          <w:ilvl w:val="0"/>
          <w:numId w:val="11"/>
        </w:numPr>
        <w:jc w:val="both"/>
        <w:rPr>
          <w:rFonts w:ascii="Lato" w:eastAsia="Lato" w:hAnsi="Lato" w:cs="Lato"/>
          <w:lang w:val="en-US"/>
        </w:rPr>
      </w:pPr>
      <w:r w:rsidRPr="0026017E">
        <w:rPr>
          <w:rFonts w:ascii="Lato" w:eastAsia="Lato" w:hAnsi="Lato" w:cs="Lato"/>
          <w:lang w:val="en-US"/>
        </w:rPr>
        <w:t>Comfortable challenging the status quo to improve processes</w:t>
      </w:r>
    </w:p>
    <w:p w14:paraId="2CA124D0" w14:textId="552865D4" w:rsidR="0026017E" w:rsidRPr="0026017E" w:rsidRDefault="0026017E" w:rsidP="0026017E">
      <w:pPr>
        <w:numPr>
          <w:ilvl w:val="0"/>
          <w:numId w:val="11"/>
        </w:numPr>
        <w:jc w:val="both"/>
        <w:rPr>
          <w:rFonts w:ascii="Lato" w:eastAsia="Lato" w:hAnsi="Lato" w:cs="Lato"/>
          <w:lang w:val="en-US"/>
        </w:rPr>
      </w:pPr>
      <w:r w:rsidRPr="0026017E">
        <w:rPr>
          <w:rFonts w:ascii="Lato" w:eastAsia="Lato" w:hAnsi="Lato" w:cs="Lato"/>
          <w:lang w:val="en-US"/>
        </w:rPr>
        <w:t xml:space="preserve">Ideally, </w:t>
      </w:r>
      <w:r w:rsidR="00EB4B27">
        <w:rPr>
          <w:rFonts w:ascii="Lato" w:eastAsia="Lato" w:hAnsi="Lato" w:cs="Lato"/>
          <w:lang w:val="en-US"/>
        </w:rPr>
        <w:t>5</w:t>
      </w:r>
      <w:r w:rsidRPr="0026017E">
        <w:rPr>
          <w:rFonts w:ascii="Lato" w:eastAsia="Lato" w:hAnsi="Lato" w:cs="Lato"/>
          <w:lang w:val="en-US"/>
        </w:rPr>
        <w:t>+ years of experience in a similar role</w:t>
      </w:r>
    </w:p>
    <w:p w14:paraId="3D0DF968" w14:textId="7DDDF858" w:rsidR="0026017E" w:rsidRPr="0026017E" w:rsidRDefault="0026017E" w:rsidP="0026017E">
      <w:pPr>
        <w:numPr>
          <w:ilvl w:val="0"/>
          <w:numId w:val="11"/>
        </w:numPr>
        <w:jc w:val="both"/>
        <w:rPr>
          <w:rFonts w:ascii="Lato" w:eastAsia="Lato" w:hAnsi="Lato" w:cs="Lato"/>
          <w:lang w:val="en-US"/>
        </w:rPr>
      </w:pPr>
      <w:r w:rsidRPr="0026017E">
        <w:rPr>
          <w:rFonts w:ascii="Lato" w:eastAsia="Lato" w:hAnsi="Lato" w:cs="Lato"/>
          <w:lang w:val="en-US"/>
        </w:rPr>
        <w:t xml:space="preserve">Willingness to travel </w:t>
      </w:r>
      <w:r w:rsidR="003229B8">
        <w:rPr>
          <w:rFonts w:ascii="Lato" w:eastAsia="Lato" w:hAnsi="Lato" w:cs="Lato"/>
          <w:lang w:val="en-US"/>
        </w:rPr>
        <w:t>occasional</w:t>
      </w:r>
      <w:r w:rsidR="00EB4B27">
        <w:rPr>
          <w:rFonts w:ascii="Lato" w:eastAsia="Lato" w:hAnsi="Lato" w:cs="Lato"/>
          <w:lang w:val="en-US"/>
        </w:rPr>
        <w:t>ly, mostly for supplier visits</w:t>
      </w:r>
      <w:r w:rsidR="003229B8">
        <w:rPr>
          <w:rFonts w:ascii="Lato" w:eastAsia="Lato" w:hAnsi="Lato" w:cs="Lato"/>
          <w:lang w:val="en-US"/>
        </w:rPr>
        <w:t>, local and international</w:t>
      </w:r>
    </w:p>
    <w:p w14:paraId="5C25ED50" w14:textId="77777777" w:rsidR="0026017E" w:rsidRPr="0026017E" w:rsidRDefault="00E3109D" w:rsidP="0026017E">
      <w:pPr>
        <w:jc w:val="both"/>
        <w:rPr>
          <w:rFonts w:ascii="Lato" w:eastAsia="Lato" w:hAnsi="Lato" w:cs="Lato"/>
          <w:lang w:val="de-CH"/>
        </w:rPr>
      </w:pPr>
      <w:r>
        <w:rPr>
          <w:rFonts w:ascii="Lato" w:eastAsia="Lato" w:hAnsi="Lato" w:cs="Lato"/>
          <w:noProof/>
          <w:lang w:val="de-CH"/>
        </w:rPr>
        <w:pict w14:anchorId="3A88A1E8">
          <v:rect id="_x0000_i1027" alt="" style="width:468pt;height:.05pt;mso-width-percent:0;mso-height-percent:0;mso-width-percent:0;mso-height-percent:0" o:hralign="center" o:hrstd="t" o:hr="t" fillcolor="#a0a0a0" stroked="f"/>
        </w:pict>
      </w:r>
    </w:p>
    <w:p w14:paraId="360DEA6F" w14:textId="77777777" w:rsidR="0026017E" w:rsidRPr="0026017E" w:rsidRDefault="0026017E" w:rsidP="0026017E">
      <w:pPr>
        <w:jc w:val="both"/>
        <w:rPr>
          <w:rFonts w:ascii="Lato" w:eastAsia="Lato" w:hAnsi="Lato" w:cs="Lato"/>
          <w:lang w:val="de-CH"/>
        </w:rPr>
      </w:pPr>
      <w:r w:rsidRPr="0026017E">
        <w:rPr>
          <w:rFonts w:ascii="Lato" w:eastAsia="Lato" w:hAnsi="Lato" w:cs="Lato"/>
          <w:lang w:val="de-CH"/>
        </w:rPr>
        <w:t>What We Offer</w:t>
      </w:r>
    </w:p>
    <w:p w14:paraId="4EE76C08" w14:textId="77777777" w:rsidR="0026017E" w:rsidRPr="0026017E" w:rsidRDefault="0026017E" w:rsidP="0026017E">
      <w:pPr>
        <w:numPr>
          <w:ilvl w:val="0"/>
          <w:numId w:val="12"/>
        </w:numPr>
        <w:jc w:val="both"/>
        <w:rPr>
          <w:rFonts w:ascii="Lato" w:eastAsia="Lato" w:hAnsi="Lato" w:cs="Lato"/>
          <w:lang w:val="de-CH"/>
        </w:rPr>
      </w:pPr>
      <w:r w:rsidRPr="0026017E">
        <w:rPr>
          <w:rFonts w:ascii="Lato" w:eastAsia="Lato" w:hAnsi="Lato" w:cs="Lato"/>
          <w:lang w:val="de-CH"/>
        </w:rPr>
        <w:t>Attractive compensation package</w:t>
      </w:r>
    </w:p>
    <w:p w14:paraId="1F28423B" w14:textId="2F4A6069" w:rsidR="0026017E" w:rsidRPr="0026017E" w:rsidRDefault="0026017E" w:rsidP="0026017E">
      <w:pPr>
        <w:numPr>
          <w:ilvl w:val="0"/>
          <w:numId w:val="12"/>
        </w:numPr>
        <w:jc w:val="both"/>
        <w:rPr>
          <w:rFonts w:ascii="Lato" w:eastAsia="Lato" w:hAnsi="Lato" w:cs="Lato"/>
          <w:lang w:val="de-CH"/>
        </w:rPr>
      </w:pPr>
      <w:r w:rsidRPr="0026017E">
        <w:rPr>
          <w:rFonts w:ascii="Lato" w:eastAsia="Lato" w:hAnsi="Lato" w:cs="Lato"/>
          <w:lang w:val="de-CH"/>
        </w:rPr>
        <w:t>Pleasant working environment</w:t>
      </w:r>
    </w:p>
    <w:p w14:paraId="6681844F" w14:textId="2AF7DC75" w:rsidR="0026017E" w:rsidRPr="0026017E" w:rsidRDefault="0026017E" w:rsidP="0026017E">
      <w:pPr>
        <w:numPr>
          <w:ilvl w:val="0"/>
          <w:numId w:val="12"/>
        </w:numPr>
        <w:jc w:val="both"/>
        <w:rPr>
          <w:rFonts w:ascii="Lato" w:eastAsia="Lato" w:hAnsi="Lato" w:cs="Lato"/>
          <w:lang w:val="de-CH"/>
        </w:rPr>
      </w:pPr>
      <w:r w:rsidRPr="0026017E">
        <w:rPr>
          <w:rFonts w:ascii="Lato" w:eastAsia="Lato" w:hAnsi="Lato" w:cs="Lato"/>
          <w:lang w:val="de-CH"/>
        </w:rPr>
        <w:t>Centrally located office in Basel</w:t>
      </w:r>
      <w:r w:rsidR="00180270">
        <w:rPr>
          <w:rFonts w:ascii="Lato" w:eastAsia="Lato" w:hAnsi="Lato" w:cs="Lato"/>
          <w:lang w:val="de-CH"/>
        </w:rPr>
        <w:t xml:space="preserve"> and a wide international footprint </w:t>
      </w:r>
    </w:p>
    <w:p w14:paraId="0656B560" w14:textId="0D972A34" w:rsidR="00147B3F" w:rsidRPr="0026017E" w:rsidRDefault="00147B3F" w:rsidP="0026017E">
      <w:pPr>
        <w:numPr>
          <w:ilvl w:val="0"/>
          <w:numId w:val="12"/>
        </w:numPr>
        <w:jc w:val="both"/>
        <w:rPr>
          <w:rFonts w:ascii="Lato" w:eastAsia="Lato" w:hAnsi="Lato" w:cs="Lato"/>
          <w:lang w:val="en-US"/>
        </w:rPr>
      </w:pPr>
      <w:r>
        <w:rPr>
          <w:rFonts w:ascii="Lato" w:eastAsia="Lato" w:hAnsi="Lato" w:cs="Lato"/>
          <w:lang w:val="en-US"/>
        </w:rPr>
        <w:t>Opportunity to learn</w:t>
      </w:r>
      <w:r w:rsidR="009F1259">
        <w:rPr>
          <w:rFonts w:ascii="Lato" w:eastAsia="Lato" w:hAnsi="Lato" w:cs="Lato"/>
          <w:lang w:val="en-US"/>
        </w:rPr>
        <w:t xml:space="preserve"> and practice on various markets, and to evolve in a structure with various exciting categories</w:t>
      </w:r>
    </w:p>
    <w:p w14:paraId="35499DB1" w14:textId="77777777" w:rsidR="0026017E" w:rsidRPr="0026017E" w:rsidRDefault="00E3109D" w:rsidP="0026017E">
      <w:pPr>
        <w:jc w:val="both"/>
        <w:rPr>
          <w:rFonts w:ascii="Lato" w:eastAsia="Lato" w:hAnsi="Lato" w:cs="Lato"/>
          <w:lang w:val="de-CH"/>
        </w:rPr>
      </w:pPr>
      <w:r>
        <w:rPr>
          <w:rFonts w:ascii="Lato" w:eastAsia="Lato" w:hAnsi="Lato" w:cs="Lato"/>
          <w:noProof/>
          <w:lang w:val="de-CH"/>
        </w:rPr>
        <w:pict w14:anchorId="02A87B0B">
          <v:rect id="_x0000_i1026" alt="" style="width:468pt;height:.05pt;mso-width-percent:0;mso-height-percent:0;mso-width-percent:0;mso-height-percent:0" o:hralign="center" o:hrstd="t" o:hr="t" fillcolor="#a0a0a0" stroked="f"/>
        </w:pict>
      </w:r>
    </w:p>
    <w:p w14:paraId="64335A87" w14:textId="77777777" w:rsidR="0026017E" w:rsidRDefault="0026017E" w:rsidP="0026017E">
      <w:pPr>
        <w:jc w:val="both"/>
        <w:rPr>
          <w:rFonts w:ascii="Lato" w:eastAsia="Lato" w:hAnsi="Lato" w:cs="Lato"/>
          <w:lang w:val="en-US"/>
        </w:rPr>
      </w:pPr>
      <w:r w:rsidRPr="0026017E">
        <w:rPr>
          <w:rFonts w:ascii="Lato" w:eastAsia="Lato" w:hAnsi="Lato" w:cs="Lato"/>
          <w:lang w:val="en-US"/>
        </w:rPr>
        <w:t>About Us</w:t>
      </w:r>
    </w:p>
    <w:p w14:paraId="483E3FAE" w14:textId="77777777" w:rsidR="00E70042" w:rsidRPr="00E70042" w:rsidRDefault="00E70042" w:rsidP="00E70042">
      <w:pPr>
        <w:jc w:val="both"/>
        <w:rPr>
          <w:rFonts w:ascii="Lato" w:eastAsia="Lato" w:hAnsi="Lato" w:cs="Lato"/>
          <w:lang w:val="en-AE"/>
        </w:rPr>
      </w:pPr>
      <w:r w:rsidRPr="00E70042">
        <w:rPr>
          <w:rFonts w:ascii="Lato" w:eastAsia="Lato" w:hAnsi="Lato" w:cs="Lato"/>
          <w:lang w:val="en-AE"/>
        </w:rPr>
        <w:t xml:space="preserve">Weitnauer Group is a Swiss-based global distribution company with a heritage dating back to 1865. With operations in over 40 countries, Weitnauer specializes in the distribution of premium and luxury products including tobacco, spirits, fragrances, confectionery, and lifestyle goods. The company is renowned for its strong partnerships in travel retail and duty-free markets, delivering exceptional service and tailored solutions to brand owners and retailers worldwide. At Weitnauer, we foster a dynamic and international work environment where innovation, collaboration, and passion for brands drive our success. </w:t>
      </w:r>
    </w:p>
    <w:p w14:paraId="5FD8A71A" w14:textId="77777777" w:rsidR="00E70042" w:rsidRPr="0026017E" w:rsidRDefault="00E70042" w:rsidP="0026017E">
      <w:pPr>
        <w:jc w:val="both"/>
        <w:rPr>
          <w:rFonts w:ascii="Lato" w:eastAsia="Lato" w:hAnsi="Lato" w:cs="Lato"/>
          <w:lang w:val="en-AE"/>
        </w:rPr>
      </w:pPr>
    </w:p>
    <w:p w14:paraId="1D0B0576" w14:textId="77777777" w:rsidR="0026017E" w:rsidRPr="0026017E" w:rsidRDefault="00E3109D" w:rsidP="0026017E">
      <w:pPr>
        <w:jc w:val="both"/>
        <w:rPr>
          <w:rFonts w:ascii="Lato" w:eastAsia="Lato" w:hAnsi="Lato" w:cs="Lato"/>
          <w:lang w:val="de-CH"/>
        </w:rPr>
      </w:pPr>
      <w:r>
        <w:rPr>
          <w:rFonts w:ascii="Lato" w:eastAsia="Lato" w:hAnsi="Lato" w:cs="Lato"/>
          <w:noProof/>
          <w:lang w:val="de-CH"/>
        </w:rPr>
        <w:pict w14:anchorId="1CC89652">
          <v:rect id="_x0000_i1025" alt="" style="width:468pt;height:.05pt;mso-width-percent:0;mso-height-percent:0;mso-width-percent:0;mso-height-percent:0" o:hralign="center" o:hrstd="t" o:hr="t" fillcolor="#a0a0a0" stroked="f"/>
        </w:pict>
      </w:r>
    </w:p>
    <w:p w14:paraId="4ADD51C3" w14:textId="66A66601" w:rsidR="0026017E" w:rsidRPr="0026017E" w:rsidRDefault="0026017E" w:rsidP="0026017E">
      <w:pPr>
        <w:jc w:val="both"/>
        <w:rPr>
          <w:rFonts w:ascii="Lato" w:eastAsia="Lato" w:hAnsi="Lato" w:cs="Lato"/>
          <w:lang w:val="en-US"/>
        </w:rPr>
      </w:pPr>
      <w:r w:rsidRPr="0026017E">
        <w:rPr>
          <w:rFonts w:ascii="Lato" w:eastAsia="Lato" w:hAnsi="Lato" w:cs="Lato"/>
          <w:lang w:val="en-US"/>
        </w:rPr>
        <w:t>Interested?</w:t>
      </w:r>
    </w:p>
    <w:p w14:paraId="4ED56715" w14:textId="4884CBE0" w:rsidR="00187B35" w:rsidRPr="006F3E00" w:rsidRDefault="0026017E" w:rsidP="00EB7DB1">
      <w:pPr>
        <w:jc w:val="both"/>
        <w:rPr>
          <w:rFonts w:ascii="Lato" w:eastAsia="Lato" w:hAnsi="Lato" w:cs="Lato"/>
          <w:sz w:val="18"/>
          <w:szCs w:val="18"/>
          <w:shd w:val="clear" w:color="auto" w:fill="FFFFFF"/>
          <w:lang w:val="en-AE"/>
        </w:rPr>
      </w:pPr>
      <w:r w:rsidRPr="0026017E">
        <w:rPr>
          <w:rFonts w:ascii="Lato" w:eastAsia="Lato" w:hAnsi="Lato" w:cs="Lato"/>
          <w:lang w:val="en-US"/>
        </w:rPr>
        <w:t>We look forward to receiving your application and learning more about what you can bring to our team.</w:t>
      </w:r>
      <w:r w:rsidR="00033CEE">
        <w:rPr>
          <w:rFonts w:ascii="Lato" w:eastAsia="Lato" w:hAnsi="Lato" w:cs="Lato"/>
          <w:lang w:val="en-US"/>
        </w:rPr>
        <w:t xml:space="preserve"> </w:t>
      </w:r>
      <w:r w:rsidR="00670B78">
        <w:rPr>
          <w:rFonts w:ascii="Lato" w:eastAsia="Lato" w:hAnsi="Lato" w:cs="Lato"/>
          <w:lang w:val="en-US"/>
        </w:rPr>
        <w:t>Please s</w:t>
      </w:r>
      <w:r w:rsidR="00033CEE">
        <w:rPr>
          <w:rFonts w:ascii="Lato" w:eastAsia="Lato" w:hAnsi="Lato" w:cs="Lato"/>
          <w:lang w:val="en-US"/>
        </w:rPr>
        <w:t xml:space="preserve">end us your application at </w:t>
      </w:r>
      <w:r w:rsidR="002D0B1F">
        <w:t>a.</w:t>
      </w:r>
      <w:r w:rsidR="002D0B1F" w:rsidRPr="002D0B1F">
        <w:rPr>
          <w:rFonts w:ascii="Lato" w:eastAsia="Lato" w:hAnsi="Lato" w:cs="Lato"/>
          <w:lang w:val="en-US"/>
        </w:rPr>
        <w:t>kukhtin</w:t>
      </w:r>
      <w:r w:rsidR="00033CEE" w:rsidRPr="002D0B1F">
        <w:rPr>
          <w:rFonts w:ascii="Lato" w:eastAsia="Lato" w:hAnsi="Lato" w:cs="Lato"/>
          <w:lang w:val="en-US"/>
        </w:rPr>
        <w:t>@weitnauer.com</w:t>
      </w:r>
    </w:p>
    <w:sectPr w:rsidR="00187B35" w:rsidRPr="006F3E00" w:rsidSect="0000526E">
      <w:headerReference w:type="first" r:id="rId11"/>
      <w:footerReference w:type="first" r:id="rId12"/>
      <w:pgSz w:w="12240" w:h="15840"/>
      <w:pgMar w:top="1440" w:right="1440" w:bottom="1440" w:left="1440" w:header="14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D326712" w14:textId="77777777" w:rsidR="00E3109D" w:rsidRDefault="00E3109D">
      <w:pPr>
        <w:spacing w:line="240" w:lineRule="auto"/>
      </w:pPr>
      <w:r>
        <w:separator/>
      </w:r>
    </w:p>
  </w:endnote>
  <w:endnote w:type="continuationSeparator" w:id="0">
    <w:p w14:paraId="25980A6B" w14:textId="77777777" w:rsidR="00E3109D" w:rsidRDefault="00E310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Light">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E4CEA2" w14:textId="77777777" w:rsidR="004E0DD0" w:rsidRDefault="004E0DD0" w:rsidP="009A6A1A">
    <w:pPr>
      <w:rPr>
        <w:sz w:val="20"/>
        <w:szCs w:val="20"/>
      </w:rPr>
    </w:pPr>
  </w:p>
  <w:p w14:paraId="49D7DDBD" w14:textId="77777777" w:rsidR="004E0DD0" w:rsidRDefault="004E0DD0" w:rsidP="009A6A1A">
    <w:pPr>
      <w:rPr>
        <w:sz w:val="20"/>
        <w:szCs w:val="20"/>
      </w:rPr>
    </w:pPr>
  </w:p>
  <w:p w14:paraId="79628109" w14:textId="77777777" w:rsidR="004E0DD0" w:rsidRDefault="009457C1" w:rsidP="009A6A1A">
    <w:r>
      <w:rPr>
        <w:noProof/>
      </w:rPr>
      <mc:AlternateContent>
        <mc:Choice Requires="wps">
          <w:drawing>
            <wp:inline distT="0" distB="0" distL="0" distR="0" wp14:anchorId="3D7479DD" wp14:editId="3873F8BD">
              <wp:extent cx="0" cy="19046"/>
              <wp:effectExtent l="0" t="0" r="12700" b="31754"/>
              <wp:docPr id="286817182" name="Horizontal Line 1"/>
              <wp:cNvGraphicFramePr/>
              <a:graphic xmlns:a="http://schemas.openxmlformats.org/drawingml/2006/main">
                <a:graphicData uri="http://schemas.microsoft.com/office/word/2010/wordprocessingShape">
                  <wps:wsp>
                    <wps:cNvSpPr/>
                    <wps:spPr>
                      <a:xfrm>
                        <a:off x="0" y="0"/>
                        <a:ext cx="0" cy="19046"/>
                      </a:xfrm>
                      <a:prstGeom prst="rect">
                        <a:avLst/>
                      </a:prstGeom>
                      <a:noFill/>
                      <a:ln w="9528" cap="flat">
                        <a:solidFill>
                          <a:srgbClr val="A0A0A0"/>
                        </a:solidFill>
                        <a:prstDash val="solid"/>
                        <a:miter/>
                      </a:ln>
                      <a:effectLst>
                        <a:outerShdw dist="22997" dir="5400000" algn="tl">
                          <a:srgbClr val="000000">
                            <a:alpha val="35000"/>
                          </a:srgbClr>
                        </a:outerShdw>
                      </a:effectLst>
                    </wps:spPr>
                    <wps:bodyPr lIns="0" tIns="0" rIns="0" bIns="0"/>
                  </wps:wsp>
                </a:graphicData>
              </a:graphic>
            </wp:inline>
          </w:drawing>
        </mc:Choice>
        <mc:Fallback>
          <w:pict>
            <v:rect w14:anchorId="11F7FBE1" id="Horizontal Line 1"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" filled="f" strokecolor="#a0a0a0" strokeweight=".26467mm">
              <v:shadow on="t" color="black" opacity="22937f" origin="-.5,-.5" offset="0,.63881mm"/>
              <v:textbox inset="0,0,0,0"/>
              <w10:anchorlock/>
            </v:rect>
          </w:pict>
        </mc:Fallback>
      </mc:AlternateContent>
    </w:r>
  </w:p>
  <w:p w14:paraId="52FD2D41" w14:textId="77777777" w:rsidR="004E0DD0" w:rsidRDefault="004E0DD0" w:rsidP="009A6A1A">
    <w:pPr>
      <w:spacing w:after="240" w:line="240" w:lineRule="auto"/>
      <w:jc w:val="right"/>
      <w:rPr>
        <w:rFonts w:ascii="Lato Light" w:eastAsia="Lato Light" w:hAnsi="Lato Light" w:cs="Lato Light"/>
        <w:color w:val="434343"/>
        <w:sz w:val="18"/>
        <w:szCs w:val="18"/>
      </w:rPr>
    </w:pPr>
  </w:p>
  <w:p w14:paraId="55BE0189" w14:textId="77777777" w:rsidR="004E0DD0" w:rsidRPr="00297DB7" w:rsidRDefault="009457C1" w:rsidP="009A6A1A">
    <w:pPr>
      <w:spacing w:after="240" w:line="240" w:lineRule="auto"/>
      <w:jc w:val="center"/>
    </w:pPr>
    <w:r w:rsidRPr="00297DB7">
      <w:rPr>
        <w:rFonts w:ascii="Lato Light" w:eastAsia="Lato Light" w:hAnsi="Lato Light" w:cs="Lato Light"/>
        <w:color w:val="434343"/>
        <w:sz w:val="18"/>
        <w:szCs w:val="18"/>
      </w:rPr>
      <w:t xml:space="preserve">Weitnauer </w:t>
    </w:r>
    <w:r w:rsidR="009A6A1A" w:rsidRPr="00297DB7">
      <w:rPr>
        <w:rFonts w:ascii="Lato Light" w:eastAsia="Lato Light" w:hAnsi="Lato Light" w:cs="Lato Light"/>
        <w:color w:val="434343"/>
        <w:sz w:val="18"/>
        <w:szCs w:val="18"/>
      </w:rPr>
      <w:t>Group |</w:t>
    </w:r>
    <w:r w:rsidRPr="00297DB7">
      <w:rPr>
        <w:rFonts w:ascii="Lato Light" w:eastAsia="Lato Light" w:hAnsi="Lato Light" w:cs="Lato Light"/>
        <w:color w:val="434343"/>
        <w:sz w:val="18"/>
        <w:szCs w:val="18"/>
      </w:rPr>
      <w:t xml:space="preserve">  Henric Petri-Strasse 15 | 4010 Basel (Switzer</w:t>
    </w:r>
    <w:r w:rsidRPr="00297DB7">
      <w:rPr>
        <w:rFonts w:ascii="Lato Light" w:eastAsia="Lato Light" w:hAnsi="Lato Light" w:cs="Lato Light"/>
        <w:color w:val="434343"/>
        <w:sz w:val="20"/>
        <w:szCs w:val="20"/>
      </w:rPr>
      <w:t>land) | www.weitnauer.com</w:t>
    </w:r>
  </w:p>
  <w:p w14:paraId="754DC653" w14:textId="77777777" w:rsidR="004E0DD0" w:rsidRPr="00297DB7" w:rsidRDefault="004E0DD0" w:rsidP="009A6A1A">
    <w:pPr>
      <w:rPr>
        <w:rFonts w:ascii="Lato" w:eastAsia="Lato" w:hAnsi="Lato" w:cs="Lato"/>
        <w:sz w:val="20"/>
        <w:szCs w:val="20"/>
      </w:rPr>
    </w:pPr>
  </w:p>
  <w:p w14:paraId="43BE4B06" w14:textId="77777777" w:rsidR="004E0DD0" w:rsidRPr="00297DB7" w:rsidRDefault="004E0DD0" w:rsidP="009A6A1A">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965CAA4" w14:textId="77777777" w:rsidR="00E3109D" w:rsidRDefault="00E3109D">
      <w:pPr>
        <w:spacing w:line="240" w:lineRule="auto"/>
      </w:pPr>
      <w:r>
        <w:rPr>
          <w:color w:val="000000"/>
        </w:rPr>
        <w:separator/>
      </w:r>
    </w:p>
  </w:footnote>
  <w:footnote w:type="continuationSeparator" w:id="0">
    <w:p w14:paraId="4DFA86B4" w14:textId="77777777" w:rsidR="00E3109D" w:rsidRDefault="00E310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C9907C" w14:textId="77777777" w:rsidR="004E0DD0" w:rsidRDefault="009A6A1A" w:rsidP="009A6A1A">
    <w:pPr>
      <w:spacing w:after="240" w:line="240" w:lineRule="auto"/>
    </w:pPr>
    <w:r>
      <w:rPr>
        <w:noProof/>
      </w:rPr>
      <mc:AlternateContent>
        <mc:Choice Requires="wps">
          <w:drawing>
            <wp:anchor distT="0" distB="0" distL="114300" distR="114300" simplePos="0" relativeHeight="251659264" behindDoc="0" locked="0" layoutInCell="1" allowOverlap="1" wp14:anchorId="06FAC0F5" wp14:editId="5CC936FE">
              <wp:simplePos x="0" y="0"/>
              <wp:positionH relativeFrom="column">
                <wp:posOffset>3771265</wp:posOffset>
              </wp:positionH>
              <wp:positionV relativeFrom="paragraph">
                <wp:posOffset>19416</wp:posOffset>
              </wp:positionV>
              <wp:extent cx="2176182" cy="887506"/>
              <wp:effectExtent l="0" t="0" r="0" b="0"/>
              <wp:wrapNone/>
              <wp:docPr id="2094347138" name="Text Box 2"/>
              <wp:cNvGraphicFramePr/>
              <a:graphic xmlns:a="http://schemas.openxmlformats.org/drawingml/2006/main">
                <a:graphicData uri="http://schemas.microsoft.com/office/word/2010/wordprocessingShape">
                  <wps:wsp>
                    <wps:cNvSpPr txBox="1"/>
                    <wps:spPr>
                      <a:xfrm>
                        <a:off x="0" y="0"/>
                        <a:ext cx="2176182" cy="887506"/>
                      </a:xfrm>
                      <a:prstGeom prst="rect">
                        <a:avLst/>
                      </a:prstGeom>
                      <a:noFill/>
                      <a:ln w="6350">
                        <a:noFill/>
                      </a:ln>
                    </wps:spPr>
                    <wps:txbx>
                      <w:txbxContent>
                        <w:p w14:paraId="541A4240" w14:textId="77777777" w:rsidR="009A6A1A" w:rsidRPr="00374A08" w:rsidRDefault="009A6A1A" w:rsidP="009A6A1A">
                          <w:pPr>
                            <w:spacing w:after="240" w:line="240" w:lineRule="auto"/>
                            <w:jc w:val="right"/>
                            <w:rPr>
                              <w:rFonts w:ascii="Lato Light" w:eastAsia="Lato Light" w:hAnsi="Lato Light" w:cs="Lato Light"/>
                              <w:color w:val="434343"/>
                              <w:lang w:val="de-CH"/>
                            </w:rPr>
                          </w:pPr>
                          <w:r w:rsidRPr="00374A08">
                            <w:rPr>
                              <w:rFonts w:ascii="Lato Light" w:eastAsia="Lato Light" w:hAnsi="Lato Light" w:cs="Lato Light"/>
                              <w:color w:val="434343"/>
                              <w:lang w:val="de-CH"/>
                            </w:rPr>
                            <w:t>Weitnauer Group</w:t>
                          </w:r>
                        </w:p>
                        <w:p w14:paraId="0E6C780E" w14:textId="77777777" w:rsidR="009A6A1A" w:rsidRPr="00374A08" w:rsidRDefault="009A6A1A" w:rsidP="009A6A1A">
                          <w:pPr>
                            <w:spacing w:after="240" w:line="240" w:lineRule="auto"/>
                            <w:jc w:val="right"/>
                            <w:rPr>
                              <w:rFonts w:ascii="Lato Light" w:eastAsia="Lato Light" w:hAnsi="Lato Light" w:cs="Lato Light"/>
                              <w:color w:val="434343"/>
                              <w:lang w:val="de-CH"/>
                            </w:rPr>
                          </w:pPr>
                          <w:r w:rsidRPr="00374A08">
                            <w:rPr>
                              <w:rFonts w:ascii="Lato Light" w:eastAsia="Lato Light" w:hAnsi="Lato Light" w:cs="Lato Light"/>
                              <w:color w:val="434343"/>
                              <w:lang w:val="de-CH"/>
                            </w:rPr>
                            <w:t>Henric Petri-Strasse 15</w:t>
                          </w:r>
                        </w:p>
                        <w:p w14:paraId="72466CA7" w14:textId="77777777" w:rsidR="009A6A1A" w:rsidRDefault="009A6A1A" w:rsidP="009A6A1A">
                          <w:pPr>
                            <w:spacing w:after="240" w:line="240" w:lineRule="auto"/>
                            <w:jc w:val="right"/>
                          </w:pPr>
                          <w:r>
                            <w:rPr>
                              <w:rFonts w:ascii="Lato Light" w:eastAsia="Lato Light" w:hAnsi="Lato Light" w:cs="Lato Light"/>
                              <w:color w:val="434343"/>
                            </w:rPr>
                            <w:t>4010 Basel (Switzerland)</w:t>
                          </w:r>
                        </w:p>
                        <w:p w14:paraId="12C32C05" w14:textId="77777777" w:rsidR="009A6A1A" w:rsidRDefault="009A6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AC0F5" id="_x0000_t202" coordsize="21600,21600" o:spt="202" path="m,l,21600r21600,l21600,xe">
              <v:stroke joinstyle="miter"/>
              <v:path gradientshapeok="t" o:connecttype="rect"/>
            </v:shapetype>
            <v:shape id="Text Box 2" o:spid="_x0000_s1026" type="#_x0000_t202" style="position:absolute;margin-left:296.95pt;margin-top:1.55pt;width:171.35pt;height:6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" filled="f" stroked="f" strokeweight=".5pt">
              <v:textbox>
                <w:txbxContent>
                  <w:p w14:paraId="541A4240" w14:textId="77777777" w:rsidR="009A6A1A" w:rsidRPr="00374A08" w:rsidRDefault="009A6A1A" w:rsidP="009A6A1A">
                    <w:pPr>
                      <w:spacing w:after="240" w:line="240" w:lineRule="auto"/>
                      <w:jc w:val="right"/>
                      <w:rPr>
                        <w:rFonts w:ascii="Lato Light" w:eastAsia="Lato Light" w:hAnsi="Lato Light" w:cs="Lato Light"/>
                        <w:color w:val="434343"/>
                        <w:lang w:val="de-CH"/>
                      </w:rPr>
                    </w:pPr>
                    <w:r w:rsidRPr="00374A08">
                      <w:rPr>
                        <w:rFonts w:ascii="Lato Light" w:eastAsia="Lato Light" w:hAnsi="Lato Light" w:cs="Lato Light"/>
                        <w:color w:val="434343"/>
                        <w:lang w:val="de-CH"/>
                      </w:rPr>
                      <w:t>Weitnauer Group</w:t>
                    </w:r>
                  </w:p>
                  <w:p w14:paraId="0E6C780E" w14:textId="77777777" w:rsidR="009A6A1A" w:rsidRPr="00374A08" w:rsidRDefault="009A6A1A" w:rsidP="009A6A1A">
                    <w:pPr>
                      <w:spacing w:after="240" w:line="240" w:lineRule="auto"/>
                      <w:jc w:val="right"/>
                      <w:rPr>
                        <w:rFonts w:ascii="Lato Light" w:eastAsia="Lato Light" w:hAnsi="Lato Light" w:cs="Lato Light"/>
                        <w:color w:val="434343"/>
                        <w:lang w:val="de-CH"/>
                      </w:rPr>
                    </w:pPr>
                    <w:r w:rsidRPr="00374A08">
                      <w:rPr>
                        <w:rFonts w:ascii="Lato Light" w:eastAsia="Lato Light" w:hAnsi="Lato Light" w:cs="Lato Light"/>
                        <w:color w:val="434343"/>
                        <w:lang w:val="de-CH"/>
                      </w:rPr>
                      <w:t>Henric Petri-Strasse 15</w:t>
                    </w:r>
                  </w:p>
                  <w:p w14:paraId="72466CA7" w14:textId="77777777" w:rsidR="009A6A1A" w:rsidRDefault="009A6A1A" w:rsidP="009A6A1A">
                    <w:pPr>
                      <w:spacing w:after="240" w:line="240" w:lineRule="auto"/>
                      <w:jc w:val="right"/>
                    </w:pPr>
                    <w:r>
                      <w:rPr>
                        <w:rFonts w:ascii="Lato Light" w:eastAsia="Lato Light" w:hAnsi="Lato Light" w:cs="Lato Light"/>
                        <w:color w:val="434343"/>
                      </w:rPr>
                      <w:t>4010 Basel (Switzerland)</w:t>
                    </w:r>
                  </w:p>
                  <w:p w14:paraId="12C32C05" w14:textId="77777777" w:rsidR="009A6A1A" w:rsidRDefault="009A6A1A"/>
                </w:txbxContent>
              </v:textbox>
            </v:shape>
          </w:pict>
        </mc:Fallback>
      </mc:AlternateContent>
    </w:r>
    <w:r>
      <w:rPr>
        <w:noProof/>
      </w:rPr>
      <w:drawing>
        <wp:inline distT="0" distB="0" distL="0" distR="0" wp14:anchorId="2E4F8CC2" wp14:editId="3CD7CA30">
          <wp:extent cx="2404209" cy="815788"/>
          <wp:effectExtent l="0" t="0" r="0" b="0"/>
          <wp:docPr id="697272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23017" name="Picture 1203823017"/>
                  <pic:cNvPicPr/>
                </pic:nvPicPr>
                <pic:blipFill>
                  <a:blip r:embed="rId1">
                    <a:extLst>
                      <a:ext uri="{28A0092B-C50C-407E-A947-70E740481C1C}">
                        <a14:useLocalDpi xmlns:a14="http://schemas.microsoft.com/office/drawing/2010/main" val="0"/>
                      </a:ext>
                    </a:extLst>
                  </a:blip>
                  <a:stretch>
                    <a:fillRect/>
                  </a:stretch>
                </pic:blipFill>
                <pic:spPr>
                  <a:xfrm>
                    <a:off x="0" y="0"/>
                    <a:ext cx="2404209" cy="8157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BE1E6A"/>
    <w:multiLevelType w:val="multilevel"/>
    <w:tmpl w:val="1308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B22CB"/>
    <w:multiLevelType w:val="multilevel"/>
    <w:tmpl w:val="DE14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E539E"/>
    <w:multiLevelType w:val="multilevel"/>
    <w:tmpl w:val="32E6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62BF4"/>
    <w:multiLevelType w:val="multilevel"/>
    <w:tmpl w:val="EBE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6612B"/>
    <w:multiLevelType w:val="multilevel"/>
    <w:tmpl w:val="E394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B2007"/>
    <w:multiLevelType w:val="multilevel"/>
    <w:tmpl w:val="A270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739DD"/>
    <w:multiLevelType w:val="hybridMultilevel"/>
    <w:tmpl w:val="38D83C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9D14CCE"/>
    <w:multiLevelType w:val="hybridMultilevel"/>
    <w:tmpl w:val="9B90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76406"/>
    <w:multiLevelType w:val="multilevel"/>
    <w:tmpl w:val="EC80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B12684"/>
    <w:multiLevelType w:val="hybridMultilevel"/>
    <w:tmpl w:val="B360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3427B"/>
    <w:multiLevelType w:val="multilevel"/>
    <w:tmpl w:val="54FC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C6BD8"/>
    <w:multiLevelType w:val="multilevel"/>
    <w:tmpl w:val="1EA2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60A9E"/>
    <w:multiLevelType w:val="hybridMultilevel"/>
    <w:tmpl w:val="FAB4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408338">
    <w:abstractNumId w:val="3"/>
  </w:num>
  <w:num w:numId="2" w16cid:durableId="950353749">
    <w:abstractNumId w:val="1"/>
  </w:num>
  <w:num w:numId="3" w16cid:durableId="62140270">
    <w:abstractNumId w:val="10"/>
  </w:num>
  <w:num w:numId="4" w16cid:durableId="472988203">
    <w:abstractNumId w:val="8"/>
  </w:num>
  <w:num w:numId="5" w16cid:durableId="596254512">
    <w:abstractNumId w:val="11"/>
  </w:num>
  <w:num w:numId="6" w16cid:durableId="1150319020">
    <w:abstractNumId w:val="4"/>
  </w:num>
  <w:num w:numId="7" w16cid:durableId="1147741962">
    <w:abstractNumId w:val="12"/>
  </w:num>
  <w:num w:numId="8" w16cid:durableId="993610965">
    <w:abstractNumId w:val="9"/>
  </w:num>
  <w:num w:numId="9" w16cid:durableId="1309899378">
    <w:abstractNumId w:val="7"/>
  </w:num>
  <w:num w:numId="10" w16cid:durableId="60061514">
    <w:abstractNumId w:val="0"/>
  </w:num>
  <w:num w:numId="11" w16cid:durableId="530386434">
    <w:abstractNumId w:val="5"/>
  </w:num>
  <w:num w:numId="12" w16cid:durableId="713969459">
    <w:abstractNumId w:val="2"/>
  </w:num>
  <w:num w:numId="13" w16cid:durableId="1595479055">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B7"/>
    <w:rsid w:val="0000526E"/>
    <w:rsid w:val="00033CEE"/>
    <w:rsid w:val="000A2E1B"/>
    <w:rsid w:val="00147B3F"/>
    <w:rsid w:val="00180270"/>
    <w:rsid w:val="00187B35"/>
    <w:rsid w:val="001C435D"/>
    <w:rsid w:val="001D6B27"/>
    <w:rsid w:val="001E12B6"/>
    <w:rsid w:val="0026017E"/>
    <w:rsid w:val="0026262E"/>
    <w:rsid w:val="00297DB7"/>
    <w:rsid w:val="002D0B1F"/>
    <w:rsid w:val="002E62D1"/>
    <w:rsid w:val="0030588E"/>
    <w:rsid w:val="003229B8"/>
    <w:rsid w:val="00374A08"/>
    <w:rsid w:val="003B427B"/>
    <w:rsid w:val="00446501"/>
    <w:rsid w:val="00486A0B"/>
    <w:rsid w:val="004D6528"/>
    <w:rsid w:val="004E0DD0"/>
    <w:rsid w:val="00505E58"/>
    <w:rsid w:val="00513AE2"/>
    <w:rsid w:val="005259B0"/>
    <w:rsid w:val="0056616B"/>
    <w:rsid w:val="0057354C"/>
    <w:rsid w:val="00575D91"/>
    <w:rsid w:val="005972F0"/>
    <w:rsid w:val="005A76C7"/>
    <w:rsid w:val="005B7082"/>
    <w:rsid w:val="005D3D24"/>
    <w:rsid w:val="006134B1"/>
    <w:rsid w:val="00670B78"/>
    <w:rsid w:val="006F3E00"/>
    <w:rsid w:val="00734F08"/>
    <w:rsid w:val="00745CD2"/>
    <w:rsid w:val="007615F9"/>
    <w:rsid w:val="007D69D0"/>
    <w:rsid w:val="007F0630"/>
    <w:rsid w:val="00807572"/>
    <w:rsid w:val="00814225"/>
    <w:rsid w:val="00814B5A"/>
    <w:rsid w:val="00860E5F"/>
    <w:rsid w:val="008C2F28"/>
    <w:rsid w:val="00942E82"/>
    <w:rsid w:val="009457C1"/>
    <w:rsid w:val="009A6A1A"/>
    <w:rsid w:val="009F0D4A"/>
    <w:rsid w:val="009F1259"/>
    <w:rsid w:val="00A264D3"/>
    <w:rsid w:val="00A77DBE"/>
    <w:rsid w:val="00A867A5"/>
    <w:rsid w:val="00AC7AA6"/>
    <w:rsid w:val="00B525B7"/>
    <w:rsid w:val="00B7615E"/>
    <w:rsid w:val="00C37990"/>
    <w:rsid w:val="00CB6B3C"/>
    <w:rsid w:val="00CF715E"/>
    <w:rsid w:val="00D34E93"/>
    <w:rsid w:val="00DD5FBC"/>
    <w:rsid w:val="00DE52AF"/>
    <w:rsid w:val="00E13250"/>
    <w:rsid w:val="00E3109D"/>
    <w:rsid w:val="00E44544"/>
    <w:rsid w:val="00E44A12"/>
    <w:rsid w:val="00E70042"/>
    <w:rsid w:val="00EB4B27"/>
    <w:rsid w:val="00EB7DB1"/>
    <w:rsid w:val="00F2714A"/>
    <w:rsid w:val="00F82643"/>
    <w:rsid w:val="00FB1013"/>
    <w:rsid w:val="00FC44ED"/>
    <w:rsid w:val="00FF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DA89E"/>
  <w15:docId w15:val="{42E56945-FDE6-435F-9C4F-8B0C212E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en" w:eastAsia="ja-JP"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575D91"/>
    <w:pPr>
      <w:ind w:left="720"/>
      <w:contextualSpacing/>
    </w:pPr>
  </w:style>
  <w:style w:type="paragraph" w:styleId="NormalWeb">
    <w:name w:val="Normal (Web)"/>
    <w:basedOn w:val="Normal"/>
    <w:uiPriority w:val="99"/>
    <w:semiHidden/>
    <w:unhideWhenUsed/>
    <w:rsid w:val="00EB7DB1"/>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val="en-AE" w:eastAsia="en-US"/>
    </w:rPr>
  </w:style>
  <w:style w:type="paragraph" w:customStyle="1" w:styleId="p1">
    <w:name w:val="p1"/>
    <w:basedOn w:val="Normal"/>
    <w:rsid w:val="00FC44ED"/>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val="en-A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12234568">
      <w:bodyDiv w:val="1"/>
      <w:marLeft w:val="0"/>
      <w:marRight w:val="0"/>
      <w:marTop w:val="0"/>
      <w:marBottom w:val="0"/>
      <w:divBdr>
        <w:top w:val="none" w:sz="0" w:space="0" w:color="auto"/>
        <w:left w:val="none" w:sz="0" w:space="0" w:color="auto"/>
        <w:bottom w:val="none" w:sz="0" w:space="0" w:color="auto"/>
        <w:right w:val="none" w:sz="0" w:space="0" w:color="auto"/>
      </w:divBdr>
    </w:div>
    <w:div w:id="422841179">
      <w:bodyDiv w:val="1"/>
      <w:marLeft w:val="0"/>
      <w:marRight w:val="0"/>
      <w:marTop w:val="0"/>
      <w:marBottom w:val="0"/>
      <w:divBdr>
        <w:top w:val="none" w:sz="0" w:space="0" w:color="auto"/>
        <w:left w:val="none" w:sz="0" w:space="0" w:color="auto"/>
        <w:bottom w:val="none" w:sz="0" w:space="0" w:color="auto"/>
        <w:right w:val="none" w:sz="0" w:space="0" w:color="auto"/>
      </w:divBdr>
    </w:div>
    <w:div w:id="429473725">
      <w:bodyDiv w:val="1"/>
      <w:marLeft w:val="0"/>
      <w:marRight w:val="0"/>
      <w:marTop w:val="0"/>
      <w:marBottom w:val="0"/>
      <w:divBdr>
        <w:top w:val="none" w:sz="0" w:space="0" w:color="auto"/>
        <w:left w:val="none" w:sz="0" w:space="0" w:color="auto"/>
        <w:bottom w:val="none" w:sz="0" w:space="0" w:color="auto"/>
        <w:right w:val="none" w:sz="0" w:space="0" w:color="auto"/>
      </w:divBdr>
    </w:div>
    <w:div w:id="504056822">
      <w:bodyDiv w:val="1"/>
      <w:marLeft w:val="0"/>
      <w:marRight w:val="0"/>
      <w:marTop w:val="0"/>
      <w:marBottom w:val="0"/>
      <w:divBdr>
        <w:top w:val="none" w:sz="0" w:space="0" w:color="auto"/>
        <w:left w:val="none" w:sz="0" w:space="0" w:color="auto"/>
        <w:bottom w:val="none" w:sz="0" w:space="0" w:color="auto"/>
        <w:right w:val="none" w:sz="0" w:space="0" w:color="auto"/>
      </w:divBdr>
    </w:div>
    <w:div w:id="505752967">
      <w:bodyDiv w:val="1"/>
      <w:marLeft w:val="0"/>
      <w:marRight w:val="0"/>
      <w:marTop w:val="0"/>
      <w:marBottom w:val="0"/>
      <w:divBdr>
        <w:top w:val="none" w:sz="0" w:space="0" w:color="auto"/>
        <w:left w:val="none" w:sz="0" w:space="0" w:color="auto"/>
        <w:bottom w:val="none" w:sz="0" w:space="0" w:color="auto"/>
        <w:right w:val="none" w:sz="0" w:space="0" w:color="auto"/>
      </w:divBdr>
    </w:div>
    <w:div w:id="513153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lumer\Downloads\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028f98-097a-45d0-aa19-b6bf370c01e4" xsi:nil="true"/>
    <lcf76f155ced4ddcb4097134ff3c332f xmlns="a485a5c4-7638-4a5e-8633-1daabb39a15e">
      <Terms xmlns="http://schemas.microsoft.com/office/infopath/2007/PartnerControls"/>
    </lcf76f155ced4ddcb4097134ff3c332f>
    <_dlc_DocId xmlns="9f028f98-097a-45d0-aa19-b6bf370c01e4">MDWJ6QFXJTU7-1307397244-21137</_dlc_DocId>
    <_dlc_DocIdUrl xmlns="9f028f98-097a-45d0-aa19-b6bf370c01e4">
      <Url>https://weitnauerch.sharepoint.com/sites/Management/_layouts/15/DocIdRedir.aspx?ID=MDWJ6QFXJTU7-1307397244-21137</Url>
      <Description>MDWJ6QFXJTU7-1307397244-21137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1D4ED9A421214486EE154C19464671" ma:contentTypeVersion="12" ma:contentTypeDescription="Create a new document." ma:contentTypeScope="" ma:versionID="243baef06b8259b4480478f5ab03a04a">
  <xsd:schema xmlns:xsd="http://www.w3.org/2001/XMLSchema" xmlns:xs="http://www.w3.org/2001/XMLSchema" xmlns:p="http://schemas.microsoft.com/office/2006/metadata/properties" xmlns:ns2="9f028f98-097a-45d0-aa19-b6bf370c01e4" xmlns:ns3="a485a5c4-7638-4a5e-8633-1daabb39a15e" targetNamespace="http://schemas.microsoft.com/office/2006/metadata/properties" ma:root="true" ma:fieldsID="d7b6d80f0198d6ceab8c6ab8df3af2ef" ns2:_="" ns3:_="">
    <xsd:import namespace="9f028f98-097a-45d0-aa19-b6bf370c01e4"/>
    <xsd:import namespace="a485a5c4-7638-4a5e-8633-1daabb39a1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28f98-097a-45d0-aa19-b6bf370c01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93124ad4-b300-4c78-93da-9086ec030a4c}" ma:internalName="TaxCatchAll" ma:showField="CatchAllData" ma:web="9f028f98-097a-45d0-aa19-b6bf370c01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85a5c4-7638-4a5e-8633-1daabb39a1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d659db0-e997-494b-8ac6-20126d6dff5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847B0F-C42F-4B3F-BAB1-2441837CCE8B}">
  <ds:schemaRefs>
    <ds:schemaRef ds:uri="http://schemas.microsoft.com/office/2006/metadata/properties"/>
    <ds:schemaRef ds:uri="http://schemas.microsoft.com/office/infopath/2007/PartnerControls"/>
    <ds:schemaRef ds:uri="9f028f98-097a-45d0-aa19-b6bf370c01e4"/>
    <ds:schemaRef ds:uri="a485a5c4-7638-4a5e-8633-1daabb39a15e"/>
  </ds:schemaRefs>
</ds:datastoreItem>
</file>

<file path=customXml/itemProps2.xml><?xml version="1.0" encoding="utf-8"?>
<ds:datastoreItem xmlns:ds="http://schemas.openxmlformats.org/officeDocument/2006/customXml" ds:itemID="{F6CF683E-E261-4889-BB0B-40FC5BF72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28f98-097a-45d0-aa19-b6bf370c01e4"/>
    <ds:schemaRef ds:uri="a485a5c4-7638-4a5e-8633-1daabb39a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50FD1-3244-4F5B-8573-A3B664829AB4}">
  <ds:schemaRefs>
    <ds:schemaRef ds:uri="http://schemas.microsoft.com/sharepoint/v3/contenttype/forms"/>
  </ds:schemaRefs>
</ds:datastoreItem>
</file>

<file path=customXml/itemProps4.xml><?xml version="1.0" encoding="utf-8"?>
<ds:datastoreItem xmlns:ds="http://schemas.openxmlformats.org/officeDocument/2006/customXml" ds:itemID="{0F5F6A5C-EE65-44DF-B1B5-1BCDA18A10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C:\Users\m.blumer\Downloads\JD Template.dotx</Template>
  <TotalTime>22</TotalTime>
  <Pages>2</Pages>
  <Words>547</Words>
  <Characters>3120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m.blumer</dc:creator>
  <cp:lastModifiedBy>Ibragim Ulbashev</cp:lastModifiedBy>
  <cp:revision>13</cp:revision>
  <dcterms:created xsi:type="dcterms:W3CDTF">2026-06-21T09:10:00Z</dcterms:created>
  <dcterms:modified xsi:type="dcterms:W3CDTF">2026-06-21T09:36:00Z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0x010100751D4ED9A421214486EE154C19464671</vt:lpwstr>
  </property>
  <property fmtid="{D5CDD505-2E9C-101B-9397-08002B2CF9AE}" pid="3" name="Order">
    <vt:r8>693700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dlc_DocIdItemGuid">
    <vt:lpwstr>8f95d01d-0412-4f5f-8ff4-4bbebb01d036</vt:lpwstr>
  </property>
</Properties>
</file>